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E14B" w14:textId="103A3367" w:rsidR="00FC2834" w:rsidRPr="004F768E" w:rsidRDefault="00FC2834" w:rsidP="00C832EB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4F768E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2020 – 2021 </w:t>
      </w:r>
      <w:r w:rsidR="003F4CDE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Fran Abrams Creative Writing</w:t>
      </w:r>
      <w:r w:rsidR="00171850" w:rsidRPr="004F768E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 xml:space="preserve"> Award</w:t>
      </w:r>
      <w:r w:rsidRPr="004F768E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Narrative Template</w:t>
      </w:r>
    </w:p>
    <w:p w14:paraId="12BEA974" w14:textId="0705AD86" w:rsidR="00FC2834" w:rsidRPr="004F768E" w:rsidRDefault="00FC2834" w:rsidP="00C832EB">
      <w:pPr>
        <w:spacing w:line="240" w:lineRule="auto"/>
        <w:rPr>
          <w:rFonts w:asciiTheme="majorHAnsi" w:hAnsiTheme="majorHAnsi" w:cstheme="majorHAnsi"/>
          <w:color w:val="FF0000"/>
        </w:rPr>
      </w:pPr>
      <w:r w:rsidRPr="004F768E">
        <w:rPr>
          <w:rFonts w:asciiTheme="majorHAnsi" w:hAnsiTheme="majorHAnsi" w:cstheme="majorHAnsi"/>
          <w:b/>
          <w:color w:val="FF0000"/>
        </w:rPr>
        <w:t xml:space="preserve">This template is for your reference only. All </w:t>
      </w:r>
      <w:r w:rsidRPr="004F768E">
        <w:rPr>
          <w:rFonts w:asciiTheme="majorHAnsi" w:hAnsiTheme="majorHAnsi" w:cstheme="majorHAnsi"/>
          <w:b/>
          <w:bCs/>
          <w:color w:val="FF0000"/>
        </w:rPr>
        <w:t>applications, work samples, and supplement</w:t>
      </w:r>
      <w:r w:rsidR="00817C0B">
        <w:rPr>
          <w:rFonts w:asciiTheme="majorHAnsi" w:hAnsiTheme="majorHAnsi" w:cstheme="majorHAnsi"/>
          <w:b/>
          <w:bCs/>
          <w:color w:val="FF0000"/>
        </w:rPr>
        <w:t>al</w:t>
      </w:r>
      <w:r w:rsidRPr="004F768E">
        <w:rPr>
          <w:rFonts w:asciiTheme="majorHAnsi" w:hAnsiTheme="majorHAnsi" w:cstheme="majorHAnsi"/>
          <w:b/>
          <w:bCs/>
          <w:color w:val="FF0000"/>
        </w:rPr>
        <w:t xml:space="preserve"> materials </w:t>
      </w:r>
      <w:r w:rsidRPr="004F768E">
        <w:rPr>
          <w:rFonts w:asciiTheme="majorHAnsi" w:hAnsiTheme="majorHAnsi" w:cstheme="majorHAnsi"/>
          <w:b/>
          <w:color w:val="FF0000"/>
        </w:rPr>
        <w:t>must be submitted online through SurveyMonkey Apply (SM Apply). AHCMC cannot accept </w:t>
      </w:r>
      <w:r w:rsidRPr="004F768E">
        <w:rPr>
          <w:rFonts w:asciiTheme="majorHAnsi" w:hAnsiTheme="majorHAnsi" w:cstheme="majorHAnsi"/>
          <w:b/>
          <w:bCs/>
          <w:color w:val="FF0000"/>
        </w:rPr>
        <w:t>anything</w:t>
      </w:r>
      <w:r w:rsidRPr="004F768E">
        <w:rPr>
          <w:rFonts w:asciiTheme="majorHAnsi" w:hAnsiTheme="majorHAnsi" w:cstheme="majorHAnsi"/>
          <w:b/>
          <w:color w:val="FF0000"/>
        </w:rPr>
        <w:t xml:space="preserve"> by mail or email.</w:t>
      </w:r>
    </w:p>
    <w:p w14:paraId="37778B40" w14:textId="77777777" w:rsidR="00FC2834" w:rsidRPr="004F768E" w:rsidRDefault="00FC2834" w:rsidP="00C832EB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*Please note that there may be formatting differences on the SM Apply grants portal, however the content of the questions will remain as seen on this template. *</w:t>
      </w:r>
    </w:p>
    <w:p w14:paraId="0025F45D" w14:textId="77777777" w:rsidR="00FC2834" w:rsidRPr="004F768E" w:rsidRDefault="00FC2834" w:rsidP="00C832EB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 xml:space="preserve">All required questions are marked with an asterisk (*). All text responses have a character count that </w:t>
      </w:r>
      <w:r w:rsidRPr="004F768E">
        <w:rPr>
          <w:rFonts w:asciiTheme="majorHAnsi" w:hAnsiTheme="majorHAnsi" w:cstheme="majorHAnsi"/>
          <w:b/>
          <w:bCs/>
          <w:u w:val="single"/>
        </w:rPr>
        <w:t>includes spaces</w:t>
      </w:r>
      <w:r w:rsidRPr="004F768E">
        <w:rPr>
          <w:rFonts w:asciiTheme="majorHAnsi" w:hAnsiTheme="majorHAnsi" w:cstheme="majorHAnsi"/>
          <w:b/>
          <w:bCs/>
        </w:rPr>
        <w:t>.</w:t>
      </w:r>
    </w:p>
    <w:p w14:paraId="4B1C4CA8" w14:textId="05EEB576" w:rsidR="00FC2834" w:rsidRPr="004F768E" w:rsidRDefault="00FC2834" w:rsidP="00C832EB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</w:rPr>
        <w:t>Submit this application no later than </w:t>
      </w:r>
      <w:r w:rsidRPr="004F768E">
        <w:rPr>
          <w:rFonts w:asciiTheme="majorHAnsi" w:hAnsiTheme="majorHAnsi" w:cstheme="majorHAnsi"/>
          <w:b/>
          <w:bCs/>
        </w:rPr>
        <w:t>Friday, </w:t>
      </w:r>
      <w:r w:rsidR="00706F05" w:rsidRPr="004F768E">
        <w:rPr>
          <w:rFonts w:asciiTheme="majorHAnsi" w:hAnsiTheme="majorHAnsi" w:cstheme="majorHAnsi"/>
          <w:b/>
          <w:bCs/>
        </w:rPr>
        <w:t>April 16</w:t>
      </w:r>
      <w:r w:rsidRPr="004F768E">
        <w:rPr>
          <w:rFonts w:asciiTheme="majorHAnsi" w:hAnsiTheme="majorHAnsi" w:cstheme="majorHAnsi"/>
          <w:b/>
          <w:bCs/>
        </w:rPr>
        <w:t>, 2021 at 11:59 p.m.</w:t>
      </w:r>
    </w:p>
    <w:p w14:paraId="6A99B49B" w14:textId="77777777" w:rsidR="00126228" w:rsidRPr="004F768E" w:rsidRDefault="00126228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25B29213" w14:textId="77777777" w:rsidR="00126228" w:rsidRPr="004F768E" w:rsidRDefault="00126228" w:rsidP="00EF76C1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>Do you reside in Montgomery County, MD?</w:t>
      </w:r>
    </w:p>
    <w:p w14:paraId="4E9AAEBB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1F2E0EE2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44FDAA80" w14:textId="736FF887" w:rsidR="00126228" w:rsidRPr="004F768E" w:rsidRDefault="00126228" w:rsidP="00C832EB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 xml:space="preserve">*Are you </w:t>
      </w:r>
      <w:r>
        <w:rPr>
          <w:rFonts w:asciiTheme="majorHAnsi" w:hAnsiTheme="majorHAnsi" w:cstheme="majorHAnsi"/>
          <w:b/>
          <w:bCs/>
        </w:rPr>
        <w:t>able to provide AHCMC with a Social Security Number (SSN) or Individual Taxpayer Identification Number (ITIN) prior to receiv</w:t>
      </w:r>
      <w:r w:rsidR="00AF2BE2">
        <w:rPr>
          <w:rFonts w:asciiTheme="majorHAnsi" w:hAnsiTheme="majorHAnsi" w:cstheme="majorHAnsi"/>
          <w:b/>
          <w:bCs/>
        </w:rPr>
        <w:t>ing</w:t>
      </w:r>
      <w:r>
        <w:rPr>
          <w:rFonts w:asciiTheme="majorHAnsi" w:hAnsiTheme="majorHAnsi" w:cstheme="majorHAnsi"/>
          <w:b/>
          <w:bCs/>
        </w:rPr>
        <w:t xml:space="preserve"> the award disbursement, if awarded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5282C565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7DDB85CF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69A95965" w14:textId="3D3D0617" w:rsidR="00126228" w:rsidRPr="004F768E" w:rsidRDefault="00B12B36" w:rsidP="00C832EB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B12B36">
        <w:rPr>
          <w:rFonts w:asciiTheme="majorHAnsi" w:hAnsiTheme="majorHAnsi" w:cstheme="majorHAnsi"/>
          <w:b/>
          <w:bCs/>
        </w:rPr>
        <w:t>*Are you currently enrolled full-time as a junior in high school for the 2020-2021 school year</w:t>
      </w:r>
      <w:r w:rsidR="00126228" w:rsidRPr="004F768E">
        <w:rPr>
          <w:rFonts w:asciiTheme="majorHAnsi" w:hAnsiTheme="majorHAnsi" w:cstheme="majorHAnsi"/>
          <w:b/>
          <w:bCs/>
        </w:rPr>
        <w:t>?</w:t>
      </w:r>
    </w:p>
    <w:p w14:paraId="20D779FE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056FDA3F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2F14559D" w14:textId="7CF891E6" w:rsidR="00126228" w:rsidRPr="004F768E" w:rsidRDefault="00126228" w:rsidP="00C832EB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 xml:space="preserve">Is your high school a public or </w:t>
      </w:r>
      <w:r w:rsidR="006936D7">
        <w:rPr>
          <w:rFonts w:asciiTheme="majorHAnsi" w:hAnsiTheme="majorHAnsi" w:cstheme="majorHAnsi"/>
          <w:b/>
          <w:bCs/>
        </w:rPr>
        <w:t>private school</w:t>
      </w:r>
      <w:r>
        <w:rPr>
          <w:rFonts w:asciiTheme="majorHAnsi" w:hAnsiTheme="majorHAnsi" w:cstheme="majorHAnsi"/>
          <w:b/>
          <w:bCs/>
        </w:rPr>
        <w:t xml:space="preserve"> located in Montgomery County, MD</w:t>
      </w:r>
      <w:r w:rsidR="006936D7">
        <w:rPr>
          <w:rFonts w:asciiTheme="majorHAnsi" w:hAnsiTheme="majorHAnsi" w:cstheme="majorHAnsi"/>
          <w:b/>
          <w:bCs/>
        </w:rPr>
        <w:t>, or are you home-schooled in Montgomery County, MD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3A2540C0" w14:textId="77777777" w:rsidR="00126228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  <w:r>
        <w:rPr>
          <w:rFonts w:asciiTheme="majorHAnsi" w:eastAsia="Times New Roman" w:hAnsiTheme="majorHAnsi" w:cstheme="majorHAnsi"/>
          <w:color w:val="000000"/>
          <w:lang w:bidi="ar-SA"/>
        </w:rPr>
        <w:t>, my school is a public high school located in Montgomery County, MD</w:t>
      </w:r>
    </w:p>
    <w:p w14:paraId="4231E1FD" w14:textId="77777777" w:rsidR="00126228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Yes, my school is a private high school located in Montgomery County, MD</w:t>
      </w:r>
    </w:p>
    <w:p w14:paraId="0EB77164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Yes, I am home-schooled in Montgomery County, MD</w:t>
      </w:r>
    </w:p>
    <w:p w14:paraId="2E85D1EF" w14:textId="6D72CCB3" w:rsidR="00126228" w:rsidRPr="004F768E" w:rsidRDefault="00126228" w:rsidP="00427F6E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  <w:r>
        <w:rPr>
          <w:rFonts w:asciiTheme="majorHAnsi" w:eastAsia="Times New Roman" w:hAnsiTheme="majorHAnsi" w:cstheme="majorHAnsi"/>
          <w:color w:val="000000"/>
          <w:lang w:bidi="ar-SA"/>
        </w:rPr>
        <w:t>, my school is not located in Montgomery County, MD</w:t>
      </w:r>
      <w:r w:rsidR="00B061AF">
        <w:rPr>
          <w:rFonts w:asciiTheme="majorHAnsi" w:eastAsia="Times New Roman" w:hAnsiTheme="majorHAnsi" w:cstheme="majorHAnsi"/>
          <w:color w:val="000000"/>
          <w:lang w:bidi="ar-SA"/>
        </w:rPr>
        <w:t>, and/or I</w:t>
      </w:r>
      <w:r w:rsidR="002D1309">
        <w:rPr>
          <w:rFonts w:asciiTheme="majorHAnsi" w:eastAsia="Times New Roman" w:hAnsiTheme="majorHAnsi" w:cstheme="majorHAnsi"/>
          <w:color w:val="000000"/>
          <w:lang w:bidi="ar-SA"/>
        </w:rPr>
        <w:t xml:space="preserve"> a</w:t>
      </w:r>
      <w:r w:rsidR="00B061AF">
        <w:rPr>
          <w:rFonts w:asciiTheme="majorHAnsi" w:eastAsia="Times New Roman" w:hAnsiTheme="majorHAnsi" w:cstheme="majorHAnsi"/>
          <w:color w:val="000000"/>
          <w:lang w:bidi="ar-SA"/>
        </w:rPr>
        <w:t xml:space="preserve">m not </w:t>
      </w:r>
      <w:r w:rsidR="00B061AF" w:rsidRPr="00B061AF">
        <w:rPr>
          <w:rFonts w:asciiTheme="majorHAnsi" w:eastAsia="Times New Roman" w:hAnsiTheme="majorHAnsi" w:cstheme="majorHAnsi"/>
          <w:color w:val="000000"/>
          <w:lang w:bidi="ar-SA"/>
        </w:rPr>
        <w:t>home-schooled in Montgomery County, MD</w:t>
      </w:r>
    </w:p>
    <w:p w14:paraId="5ED39809" w14:textId="77777777" w:rsidR="00126228" w:rsidRPr="004F768E" w:rsidRDefault="00126228" w:rsidP="00C832EB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>Will you be graduating high school in the spring of 2022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767C85C8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That’s the plan</w:t>
      </w:r>
    </w:p>
    <w:p w14:paraId="222534CE" w14:textId="77777777" w:rsidR="00126228" w:rsidRPr="004F768E" w:rsidRDefault="00126228" w:rsidP="00C832EB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416C3D12" w14:textId="77777777" w:rsidR="006444F0" w:rsidRDefault="006444F0" w:rsidP="00C832EB">
      <w:pPr>
        <w:spacing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br w:type="page"/>
      </w:r>
    </w:p>
    <w:p w14:paraId="653B89F8" w14:textId="0B9DD7CB" w:rsidR="00EF5659" w:rsidRPr="004F768E" w:rsidRDefault="00EF5659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Basic Information</w:t>
      </w:r>
    </w:p>
    <w:p w14:paraId="3828D79F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*Applicant Legal First Name:</w:t>
      </w:r>
    </w:p>
    <w:p w14:paraId="11E4B127" w14:textId="3A3F1DCD" w:rsidR="00EF5659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*Applicant Legal Last Name:</w:t>
      </w:r>
    </w:p>
    <w:p w14:paraId="22670908" w14:textId="493BBBB3" w:rsidR="00406B1E" w:rsidRPr="00406B1E" w:rsidRDefault="00406B1E" w:rsidP="00C832EB">
      <w:pPr>
        <w:spacing w:after="0" w:line="240" w:lineRule="auto"/>
        <w:rPr>
          <w:rFonts w:asciiTheme="majorHAnsi" w:eastAsia="Calibri" w:hAnsiTheme="majorHAnsi" w:cstheme="majorHAnsi"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Preferred Pronouns:</w:t>
      </w:r>
      <w:r>
        <w:rPr>
          <w:rFonts w:asciiTheme="majorHAnsi" w:eastAsia="Calibri" w:hAnsiTheme="majorHAnsi" w:cstheme="majorHAnsi"/>
          <w:color w:val="000000"/>
          <w:lang w:bidi="ar-SA"/>
        </w:rPr>
        <w:t xml:space="preserve"> 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>He/Him/His        She/Her/Hers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ab/>
        <w:t>They/Them/Theirs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ab/>
        <w:t>Prefer not to answer</w:t>
      </w:r>
    </w:p>
    <w:p w14:paraId="235E4803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*Address (P.O. Boxes not accepted):</w:t>
      </w:r>
    </w:p>
    <w:p w14:paraId="72FD6724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7E6AB7ED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5F1EF602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41D08EC2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*Phone Number:</w:t>
      </w:r>
      <w:r w:rsidRPr="004F768E">
        <w:rPr>
          <w:rFonts w:asciiTheme="majorHAnsi" w:eastAsia="Calibri" w:hAnsiTheme="majorHAnsi" w:cstheme="majorHAnsi"/>
          <w:b/>
          <w:bCs/>
          <w:lang w:bidi="ar-SA"/>
        </w:rPr>
        <w:br/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*Email:</w:t>
      </w:r>
    </w:p>
    <w:p w14:paraId="79016EC2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4702F0DA" w14:textId="77777777" w:rsidR="00EF5659" w:rsidRPr="004F768E" w:rsidRDefault="00EF5659" w:rsidP="00C832EB">
      <w:pPr>
        <w:spacing w:after="0" w:line="240" w:lineRule="auto"/>
        <w:rPr>
          <w:rFonts w:asciiTheme="majorHAnsi" w:eastAsia="Calibri" w:hAnsiTheme="majorHAnsi" w:cstheme="majorHAnsi"/>
          <w:b/>
          <w:color w:val="000000" w:themeColor="text1"/>
          <w:lang w:bidi="ar-SA"/>
        </w:rPr>
      </w:pPr>
    </w:p>
    <w:p w14:paraId="0B8B5CDA" w14:textId="2CD1C217" w:rsidR="00EF5659" w:rsidRPr="004F768E" w:rsidRDefault="00EF5659" w:rsidP="00C832EB">
      <w:p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eastAsia="Calibri" w:hAnsiTheme="majorHAnsi" w:cstheme="majorHAnsi"/>
          <w:b/>
          <w:color w:val="000000" w:themeColor="text1"/>
          <w:lang w:bidi="ar-SA"/>
        </w:rPr>
        <w:t xml:space="preserve">*Select your </w:t>
      </w:r>
      <w:r w:rsidR="007A0D4F">
        <w:rPr>
          <w:rFonts w:asciiTheme="majorHAnsi" w:eastAsia="Calibri" w:hAnsiTheme="majorHAnsi" w:cstheme="majorHAnsi"/>
          <w:b/>
          <w:color w:val="000000" w:themeColor="text1"/>
          <w:lang w:bidi="ar-SA"/>
        </w:rPr>
        <w:t>creative writing</w:t>
      </w:r>
      <w:r w:rsidRPr="004F768E">
        <w:rPr>
          <w:rFonts w:asciiTheme="majorHAnsi" w:eastAsia="Calibri" w:hAnsiTheme="majorHAnsi" w:cstheme="majorHAnsi"/>
          <w:b/>
          <w:color w:val="000000" w:themeColor="text1"/>
          <w:lang w:bidi="ar-SA"/>
        </w:rPr>
        <w:t xml:space="preserve"> discipline(s).</w:t>
      </w:r>
      <w:r w:rsidRPr="004F768E">
        <w:rPr>
          <w:rFonts w:asciiTheme="majorHAnsi" w:eastAsia="Calibri" w:hAnsiTheme="majorHAnsi" w:cstheme="majorHAnsi"/>
          <w:color w:val="000000" w:themeColor="text1"/>
          <w:lang w:bidi="ar-SA"/>
        </w:rPr>
        <w:t xml:space="preserve"> </w:t>
      </w:r>
      <w:r w:rsidRPr="004F768E">
        <w:rPr>
          <w:rFonts w:asciiTheme="majorHAnsi" w:hAnsiTheme="majorHAnsi" w:cstheme="majorHAnsi"/>
        </w:rPr>
        <w:t xml:space="preserve">Please check all that apply. If you have any questions about how your work fits within one of the disciplines listed, please reach out to Ana-Alicia Feng, Grants Program </w:t>
      </w:r>
      <w:r w:rsidR="00B709ED" w:rsidRPr="004F768E">
        <w:rPr>
          <w:rFonts w:asciiTheme="majorHAnsi" w:hAnsiTheme="majorHAnsi" w:cstheme="majorHAnsi"/>
        </w:rPr>
        <w:t>Assistant Manager</w:t>
      </w:r>
      <w:r w:rsidRPr="004F768E">
        <w:rPr>
          <w:rFonts w:asciiTheme="majorHAnsi" w:hAnsiTheme="majorHAnsi" w:cstheme="majorHAnsi"/>
        </w:rPr>
        <w:t xml:space="preserve">, at </w:t>
      </w:r>
      <w:hyperlink r:id="rId10" w:history="1">
        <w:r w:rsidRPr="004F768E">
          <w:rPr>
            <w:rStyle w:val="Hyperlink"/>
            <w:rFonts w:asciiTheme="majorHAnsi" w:hAnsiTheme="majorHAnsi" w:cstheme="majorHAnsi"/>
          </w:rPr>
          <w:t>AnaAlicia.Feng@creativemoco.com</w:t>
        </w:r>
      </w:hyperlink>
      <w:r w:rsidRPr="004F768E">
        <w:rPr>
          <w:rFonts w:asciiTheme="majorHAnsi" w:hAnsiTheme="majorHAnsi" w:cstheme="majorHAnsi"/>
        </w:rPr>
        <w:t xml:space="preserve"> or (301) 565-3805 ext. 21</w:t>
      </w:r>
      <w:r w:rsidR="00B709ED" w:rsidRPr="004F768E">
        <w:rPr>
          <w:rFonts w:asciiTheme="majorHAnsi" w:hAnsiTheme="majorHAnsi" w:cstheme="majorHAnsi"/>
        </w:rPr>
        <w:t>.</w:t>
      </w:r>
    </w:p>
    <w:p w14:paraId="33F3A7DF" w14:textId="77777777" w:rsidR="00126228" w:rsidRDefault="00126228" w:rsidP="00C832EB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  <w:sectPr w:rsidR="00126228" w:rsidSect="00EC2F62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CAB6CF" w14:textId="77777777" w:rsidR="00622341" w:rsidRPr="00622341" w:rsidRDefault="00622341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622341">
        <w:rPr>
          <w:rFonts w:asciiTheme="majorHAnsi" w:hAnsiTheme="majorHAnsi" w:cstheme="majorHAnsi"/>
        </w:rPr>
        <w:t>Poetry</w:t>
      </w:r>
    </w:p>
    <w:p w14:paraId="1CD3DCE5" w14:textId="77777777" w:rsidR="00622341" w:rsidRPr="00622341" w:rsidRDefault="00622341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622341">
        <w:rPr>
          <w:rFonts w:asciiTheme="majorHAnsi" w:hAnsiTheme="majorHAnsi" w:cstheme="majorHAnsi"/>
        </w:rPr>
        <w:t>Fiction</w:t>
      </w:r>
    </w:p>
    <w:p w14:paraId="06CE11CA" w14:textId="77777777" w:rsidR="00622341" w:rsidRPr="00622341" w:rsidRDefault="00622341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622341">
        <w:rPr>
          <w:rFonts w:asciiTheme="majorHAnsi" w:hAnsiTheme="majorHAnsi" w:cstheme="majorHAnsi"/>
        </w:rPr>
        <w:t>Songwriting</w:t>
      </w:r>
    </w:p>
    <w:p w14:paraId="2A8D28A2" w14:textId="537ED718" w:rsidR="00622341" w:rsidRDefault="00622341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622341">
        <w:rPr>
          <w:rFonts w:asciiTheme="majorHAnsi" w:hAnsiTheme="majorHAnsi" w:cstheme="majorHAnsi"/>
        </w:rPr>
        <w:t>Scriptwriting</w:t>
      </w:r>
    </w:p>
    <w:p w14:paraId="440EA2B0" w14:textId="77777777" w:rsidR="000532D0" w:rsidRPr="00622341" w:rsidRDefault="000532D0" w:rsidP="00C832EB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9F911A3" w14:textId="77CE9533" w:rsidR="000E0835" w:rsidRDefault="00622341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  <w:r w:rsidRPr="00622341">
        <w:rPr>
          <w:rFonts w:asciiTheme="majorHAnsi" w:hAnsiTheme="majorHAnsi" w:cstheme="majorHAnsi"/>
        </w:rPr>
        <w:t>Creative Nonfiction</w:t>
      </w:r>
      <w:r w:rsidR="000E0835">
        <w:rPr>
          <w:rFonts w:asciiTheme="majorHAnsi" w:hAnsiTheme="majorHAnsi" w:cstheme="majorHAnsi"/>
        </w:rPr>
        <w:t xml:space="preserve"> (</w:t>
      </w:r>
      <w:r w:rsidR="000532D0">
        <w:rPr>
          <w:rFonts w:asciiTheme="majorHAnsi" w:hAnsiTheme="majorHAnsi" w:cstheme="majorHAnsi"/>
        </w:rPr>
        <w:t>Defined as t</w:t>
      </w:r>
      <w:r w:rsidR="000532D0" w:rsidRPr="000532D0">
        <w:rPr>
          <w:rFonts w:asciiTheme="majorHAnsi" w:hAnsiTheme="majorHAnsi" w:cstheme="majorHAnsi"/>
        </w:rPr>
        <w:t xml:space="preserve">he retelling of factual events and/or people in a dramatic, creative way. </w:t>
      </w:r>
      <w:r w:rsidR="000532D0" w:rsidRPr="00200821">
        <w:rPr>
          <w:rFonts w:asciiTheme="majorHAnsi" w:hAnsiTheme="majorHAnsi" w:cstheme="majorHAnsi"/>
          <w:b/>
        </w:rPr>
        <w:t>For the purposes of this award, research/history papers will not be accepted.</w:t>
      </w:r>
      <w:r w:rsidR="000532D0">
        <w:rPr>
          <w:rFonts w:asciiTheme="majorHAnsi" w:hAnsiTheme="majorHAnsi" w:cstheme="majorHAnsi"/>
        </w:rPr>
        <w:t>)</w:t>
      </w:r>
    </w:p>
    <w:p w14:paraId="30A01E7C" w14:textId="2FB97CE4" w:rsidR="00EF5659" w:rsidRPr="004F768E" w:rsidRDefault="00EF5659" w:rsidP="00C832E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  <w:r w:rsidRPr="004F768E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CC1C5FC" w14:textId="77777777" w:rsidR="00126228" w:rsidRDefault="00126228" w:rsidP="00C832EB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  <w:sectPr w:rsidR="00126228" w:rsidSect="000532D0">
          <w:type w:val="continuous"/>
          <w:pgSz w:w="12240" w:h="15840"/>
          <w:pgMar w:top="1440" w:right="1440" w:bottom="1440" w:left="1440" w:header="720" w:footer="720" w:gutter="0"/>
          <w:cols w:num="2" w:space="180"/>
        </w:sectPr>
      </w:pPr>
    </w:p>
    <w:p w14:paraId="3A371694" w14:textId="257BE30A" w:rsidR="00C550BD" w:rsidRPr="004F768E" w:rsidRDefault="00C550BD" w:rsidP="00C832EB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</w:p>
    <w:p w14:paraId="24B6812D" w14:textId="1A43FF24" w:rsidR="00126228" w:rsidRPr="004F768E" w:rsidRDefault="00126228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School</w:t>
      </w: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Information</w:t>
      </w:r>
    </w:p>
    <w:p w14:paraId="088650ED" w14:textId="680E4EC5" w:rsidR="00126228" w:rsidRPr="004F768E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High School Name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23DB42B5" w14:textId="483F1194" w:rsidR="00126228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High School Address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5291C4A" w14:textId="77777777" w:rsidR="00126228" w:rsidRPr="004F768E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752F33B9" w14:textId="77777777" w:rsidR="00126228" w:rsidRPr="004F768E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2EE02F2D" w14:textId="77777777" w:rsidR="00126228" w:rsidRPr="004F768E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697EABA2" w14:textId="6A6AA629" w:rsidR="00126228" w:rsidRDefault="00126228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Current </w:t>
      </w:r>
      <w:r w:rsidR="007A0D4F">
        <w:rPr>
          <w:rFonts w:asciiTheme="majorHAnsi" w:eastAsia="Calibri" w:hAnsiTheme="majorHAnsi" w:cstheme="majorHAnsi"/>
          <w:b/>
          <w:bCs/>
          <w:color w:val="000000"/>
          <w:lang w:bidi="ar-SA"/>
        </w:rPr>
        <w:t>English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Teacher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  <w:r w:rsidRPr="004F768E">
        <w:rPr>
          <w:rFonts w:asciiTheme="majorHAnsi" w:eastAsia="Calibri" w:hAnsiTheme="majorHAnsi" w:cstheme="majorHAnsi"/>
          <w:b/>
          <w:bCs/>
          <w:lang w:bidi="ar-SA"/>
        </w:rPr>
        <w:br/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Current </w:t>
      </w:r>
      <w:r w:rsidR="007A0D4F">
        <w:rPr>
          <w:rFonts w:asciiTheme="majorHAnsi" w:eastAsia="Calibri" w:hAnsiTheme="majorHAnsi" w:cstheme="majorHAnsi"/>
          <w:b/>
          <w:bCs/>
          <w:color w:val="000000"/>
          <w:lang w:bidi="ar-SA"/>
        </w:rPr>
        <w:t>English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Teacher 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Email:</w:t>
      </w:r>
    </w:p>
    <w:p w14:paraId="0EFCE232" w14:textId="77777777" w:rsidR="002C0CAE" w:rsidRDefault="002C0CAE" w:rsidP="00C832EB">
      <w:pPr>
        <w:spacing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br w:type="page"/>
      </w:r>
    </w:p>
    <w:p w14:paraId="0CA18E42" w14:textId="64BBAD86" w:rsidR="003D4624" w:rsidRPr="0038366D" w:rsidRDefault="004F3A21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Activities &amp; Relevant Skills</w:t>
      </w:r>
      <w:r w:rsidR="003D4624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5C9DBBA5" w14:textId="37C6AD38" w:rsidR="00840728" w:rsidRDefault="00840728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 xml:space="preserve">Clearly describes </w:t>
      </w:r>
      <w:r w:rsidR="00354720">
        <w:rPr>
          <w:rFonts w:asciiTheme="majorHAnsi" w:hAnsiTheme="majorHAnsi" w:cstheme="majorBidi"/>
        </w:rPr>
        <w:t>creative writing</w:t>
      </w:r>
      <w:r w:rsidRPr="00840728">
        <w:rPr>
          <w:rFonts w:asciiTheme="majorHAnsi" w:hAnsiTheme="majorHAnsi" w:cstheme="majorBidi"/>
        </w:rPr>
        <w:t xml:space="preserve"> activities outside of school, additional extracurricular activities, and other obligations, which can include paid work</w:t>
      </w:r>
    </w:p>
    <w:p w14:paraId="104372D4" w14:textId="0CC42A76" w:rsidR="00840728" w:rsidRPr="00840728" w:rsidRDefault="00840728" w:rsidP="00C832EB">
      <w:pPr>
        <w:pStyle w:val="BodyText"/>
        <w:numPr>
          <w:ilvl w:val="1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>If the applicant does not participate in any extracurricular activities, the applicant should provide a statement explaining why</w:t>
      </w:r>
    </w:p>
    <w:p w14:paraId="12370193" w14:textId="682AE5DD" w:rsidR="003D4624" w:rsidRPr="00840728" w:rsidRDefault="00840728" w:rsidP="00C832EB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 xml:space="preserve">Demonstrates interest in developing skills that will serve them in a </w:t>
      </w:r>
      <w:r w:rsidR="0023589E">
        <w:rPr>
          <w:rFonts w:asciiTheme="majorHAnsi" w:hAnsiTheme="majorHAnsi" w:cstheme="majorBidi"/>
        </w:rPr>
        <w:t>creative writing</w:t>
      </w:r>
      <w:r w:rsidR="004118D4">
        <w:rPr>
          <w:rFonts w:asciiTheme="majorHAnsi" w:hAnsiTheme="majorHAnsi" w:cstheme="majorBidi"/>
        </w:rPr>
        <w:t xml:space="preserve"> or creative writing-related career</w:t>
      </w:r>
    </w:p>
    <w:p w14:paraId="1B6797CC" w14:textId="31133386" w:rsidR="002C0CAE" w:rsidRDefault="002C0CAE" w:rsidP="00C832EB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</w:t>
      </w:r>
      <w:r w:rsidRPr="002C0CAE">
        <w:rPr>
          <w:rFonts w:asciiTheme="majorHAnsi" w:hAnsiTheme="majorHAnsi" w:cstheme="majorHAnsi"/>
          <w:b/>
          <w:bCs/>
        </w:rPr>
        <w:t>Are you involved in any extracurricular activities or other commitments outside of school? Describe your involvement in these activities over the past two years.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Activities</w:t>
      </w:r>
      <w:r w:rsidRPr="002C0CAE">
        <w:rPr>
          <w:rFonts w:asciiTheme="majorHAnsi" w:hAnsiTheme="majorHAnsi" w:cstheme="majorHAnsi"/>
        </w:rPr>
        <w:t xml:space="preserve"> can include but are not limited to clubs, </w:t>
      </w:r>
      <w:r w:rsidR="00824575">
        <w:rPr>
          <w:rFonts w:asciiTheme="majorHAnsi" w:hAnsiTheme="majorHAnsi" w:cstheme="majorHAnsi"/>
        </w:rPr>
        <w:t>creative writing</w:t>
      </w:r>
      <w:r w:rsidRPr="002C0CAE">
        <w:rPr>
          <w:rFonts w:asciiTheme="majorHAnsi" w:hAnsiTheme="majorHAnsi" w:cstheme="majorHAnsi"/>
        </w:rPr>
        <w:t xml:space="preserve"> endeavors outside of school, work experience, </w:t>
      </w:r>
      <w:r>
        <w:rPr>
          <w:rFonts w:asciiTheme="majorHAnsi" w:hAnsiTheme="majorHAnsi" w:cstheme="majorHAnsi"/>
        </w:rPr>
        <w:t>and/</w:t>
      </w:r>
      <w:r w:rsidRPr="002C0CAE">
        <w:rPr>
          <w:rFonts w:asciiTheme="majorHAnsi" w:hAnsiTheme="majorHAnsi" w:cstheme="majorHAnsi"/>
        </w:rPr>
        <w:t xml:space="preserve">or providing care for family members. Be sure to highlight leadership roles you have taken and honors or awards you have received. </w:t>
      </w:r>
      <w:r w:rsidR="005652DA" w:rsidRPr="005652DA">
        <w:rPr>
          <w:rFonts w:asciiTheme="majorHAnsi" w:hAnsiTheme="majorHAnsi" w:cstheme="majorHAnsi"/>
        </w:rPr>
        <w:t>If you do not participate in any extracurricular activities or if your participation in extracurricular activities was impacted by the COVID-19 pandemic, provide a statement below</w:t>
      </w:r>
      <w:r w:rsidRPr="002C0CA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(2,500 characters maximum with spaces)</w:t>
      </w:r>
    </w:p>
    <w:p w14:paraId="264079D6" w14:textId="77777777" w:rsidR="002C0CAE" w:rsidRPr="002C0CAE" w:rsidRDefault="002C0CAE" w:rsidP="00C832EB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70373FC1" w14:textId="77777777" w:rsidR="002C0CAE" w:rsidRPr="002C0CAE" w:rsidRDefault="002C0CAE" w:rsidP="00C832EB">
      <w:pPr>
        <w:spacing w:before="120" w:line="240" w:lineRule="auto"/>
        <w:rPr>
          <w:rFonts w:asciiTheme="majorHAnsi" w:hAnsiTheme="majorHAnsi" w:cstheme="majorHAnsi"/>
        </w:rPr>
      </w:pPr>
      <w:r w:rsidRPr="002C0CAE">
        <w:rPr>
          <w:rFonts w:asciiTheme="majorHAnsi" w:hAnsiTheme="majorHAnsi" w:cstheme="majorHAnsi"/>
        </w:rPr>
        <w:t xml:space="preserve"> </w:t>
      </w:r>
    </w:p>
    <w:p w14:paraId="445F82E4" w14:textId="4AC60E77" w:rsidR="002C0CAE" w:rsidRDefault="002C0CAE" w:rsidP="00C832EB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</w:t>
      </w:r>
      <w:r w:rsidRPr="002C0CAE">
        <w:rPr>
          <w:rFonts w:asciiTheme="majorHAnsi" w:hAnsiTheme="majorHAnsi" w:cstheme="majorHAnsi"/>
          <w:b/>
          <w:bCs/>
        </w:rPr>
        <w:t xml:space="preserve">How </w:t>
      </w:r>
      <w:r w:rsidR="004834BE">
        <w:rPr>
          <w:rFonts w:asciiTheme="majorHAnsi" w:hAnsiTheme="majorHAnsi" w:cstheme="majorHAnsi"/>
          <w:b/>
          <w:bCs/>
        </w:rPr>
        <w:t>will</w:t>
      </w:r>
      <w:r w:rsidRPr="002C0CAE">
        <w:rPr>
          <w:rFonts w:asciiTheme="majorHAnsi" w:hAnsiTheme="majorHAnsi" w:cstheme="majorHAnsi"/>
          <w:b/>
          <w:bCs/>
        </w:rPr>
        <w:t xml:space="preserve"> these activities </w:t>
      </w:r>
      <w:r w:rsidR="004834BE">
        <w:rPr>
          <w:rFonts w:asciiTheme="majorHAnsi" w:hAnsiTheme="majorHAnsi" w:cstheme="majorHAnsi"/>
          <w:b/>
          <w:bCs/>
        </w:rPr>
        <w:t>enhance your</w:t>
      </w:r>
      <w:r w:rsidRPr="002C0CAE">
        <w:rPr>
          <w:rFonts w:asciiTheme="majorHAnsi" w:hAnsiTheme="majorHAnsi" w:cstheme="majorHAnsi"/>
          <w:b/>
          <w:bCs/>
        </w:rPr>
        <w:t xml:space="preserve"> </w:t>
      </w:r>
      <w:r w:rsidR="00917468">
        <w:rPr>
          <w:rFonts w:asciiTheme="majorHAnsi" w:hAnsiTheme="majorHAnsi" w:cstheme="majorHAnsi"/>
          <w:b/>
          <w:bCs/>
        </w:rPr>
        <w:t>c</w:t>
      </w:r>
      <w:r w:rsidR="0060135F">
        <w:rPr>
          <w:rFonts w:asciiTheme="majorHAnsi" w:hAnsiTheme="majorHAnsi" w:cstheme="majorHAnsi"/>
          <w:b/>
          <w:bCs/>
        </w:rPr>
        <w:t>reative writing</w:t>
      </w:r>
      <w:r w:rsidR="004834BE">
        <w:rPr>
          <w:rFonts w:asciiTheme="majorHAnsi" w:hAnsiTheme="majorHAnsi" w:cstheme="majorHAnsi"/>
          <w:b/>
          <w:bCs/>
        </w:rPr>
        <w:t>,</w:t>
      </w:r>
      <w:r w:rsidRPr="002C0CAE">
        <w:rPr>
          <w:rFonts w:asciiTheme="majorHAnsi" w:hAnsiTheme="majorHAnsi" w:cstheme="majorHAnsi"/>
          <w:b/>
          <w:bCs/>
        </w:rPr>
        <w:t xml:space="preserve"> or</w:t>
      </w:r>
      <w:r w:rsidR="004834BE">
        <w:rPr>
          <w:rFonts w:asciiTheme="majorHAnsi" w:hAnsiTheme="majorHAnsi" w:cstheme="majorHAnsi"/>
          <w:b/>
          <w:bCs/>
        </w:rPr>
        <w:t xml:space="preserve"> benefit </w:t>
      </w:r>
      <w:r w:rsidRPr="002C0CAE">
        <w:rPr>
          <w:rFonts w:asciiTheme="majorHAnsi" w:hAnsiTheme="majorHAnsi" w:cstheme="majorHAnsi"/>
          <w:b/>
          <w:bCs/>
        </w:rPr>
        <w:t xml:space="preserve">a </w:t>
      </w:r>
      <w:r w:rsidR="00917468">
        <w:rPr>
          <w:rFonts w:asciiTheme="majorHAnsi" w:hAnsiTheme="majorHAnsi" w:cstheme="majorHAnsi"/>
          <w:b/>
          <w:bCs/>
        </w:rPr>
        <w:t>c</w:t>
      </w:r>
      <w:r w:rsidR="0060135F">
        <w:rPr>
          <w:rFonts w:asciiTheme="majorHAnsi" w:hAnsiTheme="majorHAnsi" w:cstheme="majorHAnsi"/>
          <w:b/>
          <w:bCs/>
        </w:rPr>
        <w:t>reative writing</w:t>
      </w:r>
      <w:r w:rsidR="00917468">
        <w:rPr>
          <w:rFonts w:asciiTheme="majorHAnsi" w:hAnsiTheme="majorHAnsi" w:cstheme="majorHAnsi"/>
          <w:b/>
          <w:bCs/>
        </w:rPr>
        <w:t>-related career</w:t>
      </w:r>
      <w:r w:rsidRPr="002C0CAE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  <w:b/>
          <w:bCs/>
        </w:rPr>
        <w:t xml:space="preserve"> </w:t>
      </w:r>
      <w:r w:rsidR="00537B5A">
        <w:rPr>
          <w:rFonts w:asciiTheme="majorHAnsi" w:hAnsiTheme="majorHAnsi" w:cstheme="majorHAnsi"/>
        </w:rPr>
        <w:t xml:space="preserve">Describe </w:t>
      </w:r>
      <w:r w:rsidR="00250F02">
        <w:rPr>
          <w:rFonts w:asciiTheme="majorHAnsi" w:hAnsiTheme="majorHAnsi" w:cstheme="majorHAnsi"/>
        </w:rPr>
        <w:t>the</w:t>
      </w:r>
      <w:r w:rsidRPr="002C0CAE">
        <w:rPr>
          <w:rFonts w:asciiTheme="majorHAnsi" w:hAnsiTheme="majorHAnsi" w:cstheme="majorHAnsi"/>
        </w:rPr>
        <w:t xml:space="preserve"> skills you </w:t>
      </w:r>
      <w:r w:rsidR="009E7DCD">
        <w:rPr>
          <w:rFonts w:asciiTheme="majorHAnsi" w:hAnsiTheme="majorHAnsi" w:cstheme="majorHAnsi"/>
        </w:rPr>
        <w:t xml:space="preserve">have </w:t>
      </w:r>
      <w:r w:rsidRPr="002C0CAE">
        <w:rPr>
          <w:rFonts w:asciiTheme="majorHAnsi" w:hAnsiTheme="majorHAnsi" w:cstheme="majorHAnsi"/>
        </w:rPr>
        <w:t>learned from the activities stated above</w:t>
      </w:r>
      <w:r w:rsidR="00537B5A">
        <w:rPr>
          <w:rFonts w:asciiTheme="majorHAnsi" w:hAnsiTheme="majorHAnsi" w:cstheme="majorHAnsi"/>
        </w:rPr>
        <w:t xml:space="preserve">, as well as </w:t>
      </w:r>
      <w:r w:rsidR="00EE389D">
        <w:rPr>
          <w:rFonts w:asciiTheme="majorHAnsi" w:hAnsiTheme="majorHAnsi" w:cstheme="majorHAnsi"/>
        </w:rPr>
        <w:t>the</w:t>
      </w:r>
      <w:r w:rsidR="00EE389D" w:rsidRPr="002C0CAE">
        <w:rPr>
          <w:rFonts w:asciiTheme="majorHAnsi" w:hAnsiTheme="majorHAnsi" w:cstheme="majorHAnsi"/>
        </w:rPr>
        <w:t xml:space="preserve"> </w:t>
      </w:r>
      <w:r w:rsidRPr="002C0CAE">
        <w:rPr>
          <w:rFonts w:asciiTheme="majorHAnsi" w:hAnsiTheme="majorHAnsi" w:cstheme="majorHAnsi"/>
        </w:rPr>
        <w:t>kind of skills you think will serve you best to continue study</w:t>
      </w:r>
      <w:r w:rsidR="00EE389D">
        <w:rPr>
          <w:rFonts w:asciiTheme="majorHAnsi" w:hAnsiTheme="majorHAnsi" w:cstheme="majorHAnsi"/>
        </w:rPr>
        <w:t>ing</w:t>
      </w:r>
      <w:r w:rsidRPr="002C0CAE">
        <w:rPr>
          <w:rFonts w:asciiTheme="majorHAnsi" w:hAnsiTheme="majorHAnsi" w:cstheme="majorHAnsi"/>
        </w:rPr>
        <w:t xml:space="preserve"> </w:t>
      </w:r>
      <w:r w:rsidR="0064140C">
        <w:rPr>
          <w:rFonts w:asciiTheme="majorHAnsi" w:hAnsiTheme="majorHAnsi" w:cstheme="majorHAnsi"/>
        </w:rPr>
        <w:t>creative writing</w:t>
      </w:r>
      <w:r w:rsidR="00537B5A">
        <w:rPr>
          <w:rFonts w:asciiTheme="majorHAnsi" w:hAnsiTheme="majorHAnsi" w:cstheme="majorHAnsi"/>
        </w:rPr>
        <w:t>.</w:t>
      </w:r>
      <w:r w:rsidRPr="002C0CAE">
        <w:rPr>
          <w:rFonts w:asciiTheme="majorHAnsi" w:hAnsiTheme="majorHAnsi" w:cstheme="majorHAnsi"/>
        </w:rPr>
        <w:t xml:space="preserve"> Example</w:t>
      </w:r>
      <w:r w:rsidR="00595222">
        <w:rPr>
          <w:rFonts w:asciiTheme="majorHAnsi" w:hAnsiTheme="majorHAnsi" w:cstheme="majorHAnsi"/>
        </w:rPr>
        <w:t>s of</w:t>
      </w:r>
      <w:r w:rsidRPr="002C0CAE">
        <w:rPr>
          <w:rFonts w:asciiTheme="majorHAnsi" w:hAnsiTheme="majorHAnsi" w:cstheme="majorHAnsi"/>
        </w:rPr>
        <w:t xml:space="preserve"> skills include but are not limited to time management, leadership, problem solving, teamwork, and</w:t>
      </w:r>
      <w:r w:rsidR="00EE389D">
        <w:rPr>
          <w:rFonts w:asciiTheme="majorHAnsi" w:hAnsiTheme="majorHAnsi" w:cstheme="majorHAnsi"/>
        </w:rPr>
        <w:t>/or</w:t>
      </w:r>
      <w:r w:rsidRPr="002C0CAE">
        <w:rPr>
          <w:rFonts w:asciiTheme="majorHAnsi" w:hAnsiTheme="majorHAnsi" w:cstheme="majorHAnsi"/>
        </w:rPr>
        <w:t xml:space="preserve"> technical writing.</w:t>
      </w:r>
      <w:r>
        <w:rPr>
          <w:rFonts w:asciiTheme="majorHAnsi" w:hAnsiTheme="majorHAnsi" w:cstheme="majorHAnsi"/>
        </w:rPr>
        <w:t xml:space="preserve"> (2,500 characters maximum with spaces)</w:t>
      </w:r>
    </w:p>
    <w:p w14:paraId="52AA9FA9" w14:textId="167E5CF3" w:rsidR="002C0CAE" w:rsidRDefault="002C0CAE" w:rsidP="00C832EB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08C0A661" w14:textId="77777777" w:rsidR="002C0CAE" w:rsidRPr="002C0CAE" w:rsidRDefault="002C0CAE" w:rsidP="00C832EB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709576E6" w14:textId="1A74852D" w:rsidR="00236F36" w:rsidRPr="0038366D" w:rsidRDefault="00236F36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Career Goals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1E9E5E77" w14:textId="4625E672" w:rsidR="007E72A9" w:rsidRPr="007E72A9" w:rsidRDefault="007E72A9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 xml:space="preserve">Demonstrates commitment to the </w:t>
      </w:r>
      <w:r w:rsidR="00D9298F">
        <w:rPr>
          <w:rFonts w:asciiTheme="majorHAnsi" w:hAnsiTheme="majorHAnsi" w:cstheme="majorBidi"/>
        </w:rPr>
        <w:t>creative writing</w:t>
      </w:r>
      <w:r w:rsidRPr="007E72A9">
        <w:rPr>
          <w:rFonts w:asciiTheme="majorHAnsi" w:hAnsiTheme="majorHAnsi" w:cstheme="majorBidi"/>
        </w:rPr>
        <w:t xml:space="preserve"> discipline</w:t>
      </w:r>
    </w:p>
    <w:p w14:paraId="3C9ACB67" w14:textId="490413E0" w:rsidR="007E72A9" w:rsidRPr="007E72A9" w:rsidRDefault="007E72A9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 xml:space="preserve">Provides clear statement of goals for a </w:t>
      </w:r>
      <w:r w:rsidR="000A18B4">
        <w:rPr>
          <w:rFonts w:asciiTheme="majorHAnsi" w:hAnsiTheme="majorHAnsi" w:cstheme="majorBidi"/>
        </w:rPr>
        <w:t>creative writing</w:t>
      </w:r>
      <w:r w:rsidRPr="007E72A9">
        <w:rPr>
          <w:rFonts w:asciiTheme="majorHAnsi" w:hAnsiTheme="majorHAnsi" w:cstheme="majorBidi"/>
        </w:rPr>
        <w:t xml:space="preserve"> or </w:t>
      </w:r>
      <w:r w:rsidR="000A18B4">
        <w:rPr>
          <w:rFonts w:asciiTheme="majorHAnsi" w:hAnsiTheme="majorHAnsi" w:cstheme="majorBidi"/>
        </w:rPr>
        <w:t>creative writing-</w:t>
      </w:r>
      <w:r w:rsidRPr="007E72A9">
        <w:rPr>
          <w:rFonts w:asciiTheme="majorHAnsi" w:hAnsiTheme="majorHAnsi" w:cstheme="majorBidi"/>
        </w:rPr>
        <w:t>related career</w:t>
      </w:r>
    </w:p>
    <w:p w14:paraId="197A15E6" w14:textId="77777777" w:rsidR="007E72A9" w:rsidRPr="007E72A9" w:rsidRDefault="007E72A9" w:rsidP="00C832EB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>Outlines specific steps to achieve the stated goals</w:t>
      </w:r>
    </w:p>
    <w:p w14:paraId="6F15346C" w14:textId="2B25B64F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  <w:b/>
          <w:bCs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6B10C8">
        <w:rPr>
          <w:rFonts w:asciiTheme="majorHAnsi" w:hAnsiTheme="majorHAnsi" w:cstheme="majorHAnsi"/>
          <w:b/>
          <w:bCs/>
        </w:rPr>
        <w:t xml:space="preserve">What led you to </w:t>
      </w:r>
      <w:r w:rsidR="004C2ADC">
        <w:rPr>
          <w:rFonts w:asciiTheme="majorHAnsi" w:hAnsiTheme="majorHAnsi" w:cstheme="majorHAnsi"/>
          <w:b/>
          <w:bCs/>
        </w:rPr>
        <w:t xml:space="preserve">the </w:t>
      </w:r>
      <w:r w:rsidR="006418D7">
        <w:rPr>
          <w:rFonts w:asciiTheme="majorHAnsi" w:hAnsiTheme="majorHAnsi" w:cstheme="majorHAnsi"/>
          <w:b/>
          <w:bCs/>
        </w:rPr>
        <w:t>creative writing</w:t>
      </w:r>
      <w:r w:rsidR="004C2ADC">
        <w:rPr>
          <w:rFonts w:asciiTheme="majorHAnsi" w:hAnsiTheme="majorHAnsi" w:cstheme="majorHAnsi"/>
          <w:b/>
          <w:bCs/>
        </w:rPr>
        <w:t xml:space="preserve"> </w:t>
      </w:r>
      <w:r w:rsidR="00137201">
        <w:rPr>
          <w:rFonts w:asciiTheme="majorHAnsi" w:hAnsiTheme="majorHAnsi" w:cstheme="majorHAnsi"/>
          <w:b/>
          <w:bCs/>
        </w:rPr>
        <w:t>field</w:t>
      </w:r>
      <w:r w:rsidRPr="0041280C">
        <w:rPr>
          <w:rFonts w:asciiTheme="majorHAnsi" w:hAnsiTheme="majorHAnsi" w:cstheme="majorHAnsi"/>
          <w:b/>
          <w:bCs/>
        </w:rPr>
        <w:t xml:space="preserve">? </w:t>
      </w:r>
      <w:r w:rsidR="006418D7">
        <w:rPr>
          <w:rFonts w:asciiTheme="majorHAnsi" w:hAnsiTheme="majorHAnsi" w:cstheme="majorHAnsi"/>
          <w:b/>
          <w:bCs/>
        </w:rPr>
        <w:t>Describe</w:t>
      </w:r>
      <w:r w:rsidRPr="0041280C">
        <w:rPr>
          <w:rFonts w:asciiTheme="majorHAnsi" w:hAnsiTheme="majorHAnsi" w:cstheme="majorHAnsi"/>
          <w:b/>
          <w:bCs/>
        </w:rPr>
        <w:t xml:space="preserve"> your background and experience with </w:t>
      </w:r>
      <w:r w:rsidR="006418D7">
        <w:rPr>
          <w:rFonts w:asciiTheme="majorHAnsi" w:hAnsiTheme="majorHAnsi" w:cstheme="majorHAnsi"/>
          <w:b/>
          <w:bCs/>
        </w:rPr>
        <w:t>creative writing</w:t>
      </w:r>
      <w:r w:rsidRPr="0041280C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(2,500 characters maximum with spaces)</w:t>
      </w:r>
    </w:p>
    <w:p w14:paraId="1B8917B6" w14:textId="2A04C4FB" w:rsid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140588B5" w14:textId="77777777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4A9EC1AC" w14:textId="6E1ACE7E" w:rsid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 xml:space="preserve">*What are the goals </w:t>
      </w:r>
      <w:r w:rsidR="004C2ADC">
        <w:rPr>
          <w:rFonts w:asciiTheme="majorHAnsi" w:hAnsiTheme="majorHAnsi" w:cstheme="majorHAnsi"/>
          <w:b/>
          <w:bCs/>
        </w:rPr>
        <w:t>that</w:t>
      </w:r>
      <w:r w:rsidRPr="0041280C">
        <w:rPr>
          <w:rFonts w:asciiTheme="majorHAnsi" w:hAnsiTheme="majorHAnsi" w:cstheme="majorHAnsi"/>
          <w:b/>
          <w:bCs/>
        </w:rPr>
        <w:t xml:space="preserve"> </w:t>
      </w:r>
      <w:r w:rsidR="00EF7955">
        <w:rPr>
          <w:rFonts w:asciiTheme="majorHAnsi" w:hAnsiTheme="majorHAnsi" w:cstheme="majorHAnsi"/>
          <w:b/>
          <w:bCs/>
        </w:rPr>
        <w:t>you have established to pursue</w:t>
      </w:r>
      <w:bookmarkStart w:id="0" w:name="_GoBack"/>
      <w:bookmarkEnd w:id="0"/>
      <w:r w:rsidRPr="0041280C">
        <w:rPr>
          <w:rFonts w:asciiTheme="majorHAnsi" w:hAnsiTheme="majorHAnsi" w:cstheme="majorHAnsi"/>
          <w:b/>
          <w:bCs/>
        </w:rPr>
        <w:t xml:space="preserve"> </w:t>
      </w:r>
      <w:r w:rsidR="00033270">
        <w:rPr>
          <w:rFonts w:asciiTheme="majorHAnsi" w:hAnsiTheme="majorHAnsi" w:cstheme="majorHAnsi"/>
          <w:b/>
          <w:bCs/>
        </w:rPr>
        <w:t xml:space="preserve">creative writing or </w:t>
      </w:r>
      <w:r w:rsidR="00162822">
        <w:rPr>
          <w:rFonts w:asciiTheme="majorHAnsi" w:hAnsiTheme="majorHAnsi" w:cstheme="majorHAnsi"/>
          <w:b/>
          <w:bCs/>
        </w:rPr>
        <w:t xml:space="preserve">a </w:t>
      </w:r>
      <w:r w:rsidR="00033270">
        <w:rPr>
          <w:rFonts w:asciiTheme="majorHAnsi" w:hAnsiTheme="majorHAnsi" w:cstheme="majorHAnsi"/>
          <w:b/>
          <w:bCs/>
        </w:rPr>
        <w:t>creative writing-related</w:t>
      </w:r>
      <w:r w:rsidRPr="0041280C">
        <w:rPr>
          <w:rFonts w:asciiTheme="majorHAnsi" w:hAnsiTheme="majorHAnsi" w:cstheme="majorHAnsi"/>
          <w:b/>
          <w:bCs/>
        </w:rPr>
        <w:t xml:space="preserve"> career? Explain the specific steps you have taken, or will take, to achieve your goals.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(2,500 characters maximum with spaces)</w:t>
      </w:r>
    </w:p>
    <w:p w14:paraId="2B0BD0AA" w14:textId="77777777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309C7EFC" w14:textId="528FE495" w:rsidR="007908B6" w:rsidRPr="0038366D" w:rsidRDefault="007908B6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Technical Skills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3202873D" w14:textId="6C2C1BD8" w:rsidR="00B720BB" w:rsidRPr="00B720BB" w:rsidRDefault="00B720BB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 xml:space="preserve">Demonstrates proficiency in the medium(s) used that are appropriate for an emerging </w:t>
      </w:r>
      <w:r w:rsidR="00AA6427">
        <w:rPr>
          <w:rFonts w:asciiTheme="majorHAnsi" w:hAnsiTheme="majorHAnsi" w:cstheme="majorBidi"/>
        </w:rPr>
        <w:t>writer</w:t>
      </w:r>
    </w:p>
    <w:p w14:paraId="260B0927" w14:textId="77777777" w:rsidR="00B720BB" w:rsidRPr="00B720BB" w:rsidRDefault="00B720BB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>Provides description of skills and techniques used</w:t>
      </w:r>
    </w:p>
    <w:p w14:paraId="106AD66B" w14:textId="77777777" w:rsidR="00B720BB" w:rsidRPr="00B720BB" w:rsidRDefault="00B720BB" w:rsidP="00C832EB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>Presents work samples that are appropriately formatted</w:t>
      </w:r>
    </w:p>
    <w:p w14:paraId="34AF9C84" w14:textId="1A603081" w:rsidR="0041280C" w:rsidRDefault="007908B6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41280C" w:rsidRPr="0041280C">
        <w:rPr>
          <w:rFonts w:asciiTheme="majorHAnsi" w:hAnsiTheme="majorHAnsi" w:cstheme="majorHAnsi"/>
          <w:b/>
          <w:bCs/>
        </w:rPr>
        <w:t xml:space="preserve">What skills and techniques did you use </w:t>
      </w:r>
      <w:r w:rsidR="00D31D91">
        <w:rPr>
          <w:rFonts w:asciiTheme="majorHAnsi" w:hAnsiTheme="majorHAnsi" w:cstheme="majorHAnsi"/>
          <w:b/>
          <w:bCs/>
        </w:rPr>
        <w:t>in</w:t>
      </w:r>
      <w:r w:rsidR="0041280C" w:rsidRPr="0041280C">
        <w:rPr>
          <w:rFonts w:asciiTheme="majorHAnsi" w:hAnsiTheme="majorHAnsi" w:cstheme="majorHAnsi"/>
          <w:b/>
          <w:bCs/>
        </w:rPr>
        <w:t xml:space="preserve"> </w:t>
      </w:r>
      <w:r w:rsidR="00974600">
        <w:rPr>
          <w:rFonts w:asciiTheme="majorHAnsi" w:hAnsiTheme="majorHAnsi" w:cstheme="majorHAnsi"/>
          <w:b/>
          <w:bCs/>
        </w:rPr>
        <w:t>the submitted pieces</w:t>
      </w:r>
      <w:r w:rsidR="0041280C" w:rsidRPr="0041280C">
        <w:rPr>
          <w:rFonts w:asciiTheme="majorHAnsi" w:hAnsiTheme="majorHAnsi" w:cstheme="majorHAnsi"/>
          <w:b/>
          <w:bCs/>
        </w:rPr>
        <w:t>?</w:t>
      </w:r>
      <w:r w:rsidR="0041280C">
        <w:rPr>
          <w:rFonts w:asciiTheme="majorHAnsi" w:hAnsiTheme="majorHAnsi" w:cstheme="majorHAnsi"/>
        </w:rPr>
        <w:t xml:space="preserve"> </w:t>
      </w:r>
      <w:r w:rsidR="0041280C" w:rsidRPr="00D75224">
        <w:rPr>
          <w:rFonts w:asciiTheme="majorHAnsi" w:hAnsiTheme="majorHAnsi" w:cstheme="majorHAnsi"/>
        </w:rPr>
        <w:t>(2,</w:t>
      </w:r>
      <w:r w:rsidR="0041280C">
        <w:rPr>
          <w:rFonts w:asciiTheme="majorHAnsi" w:hAnsiTheme="majorHAnsi" w:cstheme="majorHAnsi"/>
        </w:rPr>
        <w:t>5</w:t>
      </w:r>
      <w:r w:rsidR="0041280C" w:rsidRPr="00D75224">
        <w:rPr>
          <w:rFonts w:asciiTheme="majorHAnsi" w:hAnsiTheme="majorHAnsi" w:cstheme="majorHAnsi"/>
        </w:rPr>
        <w:t>00 characters</w:t>
      </w:r>
      <w:r w:rsidR="0041280C">
        <w:rPr>
          <w:rFonts w:asciiTheme="majorHAnsi" w:hAnsiTheme="majorHAnsi" w:cstheme="majorHAnsi"/>
        </w:rPr>
        <w:t xml:space="preserve"> maximum with spaces</w:t>
      </w:r>
      <w:r w:rsidR="0041280C" w:rsidRPr="00D75224">
        <w:rPr>
          <w:rFonts w:asciiTheme="majorHAnsi" w:hAnsiTheme="majorHAnsi" w:cstheme="majorHAnsi"/>
        </w:rPr>
        <w:t>)</w:t>
      </w:r>
    </w:p>
    <w:p w14:paraId="076C69AF" w14:textId="77777777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5014524A" w14:textId="77777777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22EE8B94" w14:textId="2DB1EB36" w:rsidR="007908B6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A84FF9">
        <w:rPr>
          <w:rFonts w:asciiTheme="majorHAnsi" w:hAnsiTheme="majorHAnsi" w:cstheme="majorHAnsi"/>
          <w:b/>
          <w:bCs/>
        </w:rPr>
        <w:t xml:space="preserve">*If selected, </w:t>
      </w:r>
      <w:r w:rsidR="00A84FF9" w:rsidRPr="00A84FF9">
        <w:rPr>
          <w:rFonts w:asciiTheme="majorHAnsi" w:hAnsiTheme="majorHAnsi" w:cstheme="majorHAnsi"/>
          <w:b/>
          <w:bCs/>
        </w:rPr>
        <w:t>what pieces or passages from</w:t>
      </w:r>
      <w:r w:rsidRPr="00A84FF9">
        <w:rPr>
          <w:rFonts w:asciiTheme="majorHAnsi" w:hAnsiTheme="majorHAnsi" w:cstheme="majorHAnsi"/>
          <w:b/>
          <w:bCs/>
        </w:rPr>
        <w:t xml:space="preserve"> your work samples would you choose </w:t>
      </w:r>
      <w:r w:rsidR="00A84FF9" w:rsidRPr="00A84FF9">
        <w:rPr>
          <w:rFonts w:asciiTheme="majorHAnsi" w:hAnsiTheme="majorHAnsi" w:cstheme="majorHAnsi"/>
          <w:b/>
          <w:bCs/>
        </w:rPr>
        <w:t xml:space="preserve">to read, </w:t>
      </w:r>
      <w:r w:rsidRPr="00A84FF9">
        <w:rPr>
          <w:rFonts w:asciiTheme="majorHAnsi" w:hAnsiTheme="majorHAnsi" w:cstheme="majorHAnsi"/>
          <w:b/>
          <w:bCs/>
        </w:rPr>
        <w:t>and why?</w:t>
      </w:r>
      <w:r w:rsidR="007908B6" w:rsidRPr="00A238B7">
        <w:rPr>
          <w:rFonts w:ascii="Calibri Light" w:hAnsi="Calibri Light"/>
          <w:bCs/>
        </w:rPr>
        <w:t xml:space="preserve"> </w:t>
      </w:r>
      <w:r w:rsidR="007908B6" w:rsidRPr="00D75224">
        <w:rPr>
          <w:rFonts w:asciiTheme="majorHAnsi" w:hAnsiTheme="majorHAnsi" w:cstheme="majorHAnsi"/>
        </w:rPr>
        <w:t>(2,</w:t>
      </w:r>
      <w:r w:rsidR="007908B6">
        <w:rPr>
          <w:rFonts w:asciiTheme="majorHAnsi" w:hAnsiTheme="majorHAnsi" w:cstheme="majorHAnsi"/>
        </w:rPr>
        <w:t>5</w:t>
      </w:r>
      <w:r w:rsidR="007908B6" w:rsidRPr="00D75224">
        <w:rPr>
          <w:rFonts w:asciiTheme="majorHAnsi" w:hAnsiTheme="majorHAnsi" w:cstheme="majorHAnsi"/>
        </w:rPr>
        <w:t>00 characters</w:t>
      </w:r>
      <w:r w:rsidR="007908B6">
        <w:rPr>
          <w:rFonts w:asciiTheme="majorHAnsi" w:hAnsiTheme="majorHAnsi" w:cstheme="majorHAnsi"/>
        </w:rPr>
        <w:t xml:space="preserve"> maximum with spaces</w:t>
      </w:r>
      <w:r w:rsidR="007908B6" w:rsidRPr="00D75224">
        <w:rPr>
          <w:rFonts w:asciiTheme="majorHAnsi" w:hAnsiTheme="majorHAnsi" w:cstheme="majorHAnsi"/>
        </w:rPr>
        <w:t>)</w:t>
      </w:r>
    </w:p>
    <w:p w14:paraId="735AB606" w14:textId="77777777" w:rsid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249651B5" w14:textId="77777777" w:rsidR="0041280C" w:rsidRPr="00D75224" w:rsidRDefault="0041280C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754114B2" w14:textId="0B5C1774" w:rsidR="007908B6" w:rsidRPr="0038366D" w:rsidRDefault="00D457EC" w:rsidP="00C832E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Originality &amp; Creativity</w:t>
      </w:r>
      <w:r w:rsidR="007908B6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6387D199" w14:textId="77777777" w:rsidR="00732359" w:rsidRPr="00732359" w:rsidRDefault="00732359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Demonstrates creativity, originality, and strong conceptualization</w:t>
      </w:r>
    </w:p>
    <w:p w14:paraId="6C80C4C1" w14:textId="77777777" w:rsidR="00732359" w:rsidRPr="00732359" w:rsidRDefault="00732359" w:rsidP="00C832EB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Shows versatility by challenging standard clichés, stylistic boundaries, and/or notions of how a concept or emotion can be expressed</w:t>
      </w:r>
    </w:p>
    <w:p w14:paraId="230908B7" w14:textId="77777777" w:rsidR="00732359" w:rsidRPr="00732359" w:rsidRDefault="00732359" w:rsidP="00C832EB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Explains themes and patterns present throughout the work</w:t>
      </w:r>
    </w:p>
    <w:p w14:paraId="10630923" w14:textId="1B9045C7" w:rsidR="0041280C" w:rsidRPr="0041280C" w:rsidRDefault="007908B6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8044C4">
        <w:rPr>
          <w:rFonts w:asciiTheme="majorHAnsi" w:hAnsiTheme="majorHAnsi" w:cstheme="majorHAnsi"/>
          <w:b/>
          <w:bCs/>
        </w:rPr>
        <w:t>Describe your creative process</w:t>
      </w:r>
      <w:r w:rsidR="006C4D16">
        <w:rPr>
          <w:rFonts w:asciiTheme="majorHAnsi" w:hAnsiTheme="majorHAnsi" w:cstheme="majorHAnsi"/>
          <w:b/>
          <w:bCs/>
        </w:rPr>
        <w:t>.</w:t>
      </w:r>
      <w:r w:rsidR="0041280C">
        <w:rPr>
          <w:rFonts w:asciiTheme="majorHAnsi" w:hAnsiTheme="majorHAnsi" w:cstheme="majorHAnsi"/>
        </w:rPr>
        <w:t xml:space="preserve"> </w:t>
      </w:r>
      <w:r w:rsidR="0041280C" w:rsidRPr="00D75224">
        <w:rPr>
          <w:rFonts w:asciiTheme="majorHAnsi" w:hAnsiTheme="majorHAnsi" w:cstheme="majorHAnsi"/>
        </w:rPr>
        <w:t>(2,</w:t>
      </w:r>
      <w:r w:rsidR="0041280C">
        <w:rPr>
          <w:rFonts w:asciiTheme="majorHAnsi" w:hAnsiTheme="majorHAnsi" w:cstheme="majorHAnsi"/>
        </w:rPr>
        <w:t>5</w:t>
      </w:r>
      <w:r w:rsidR="0041280C" w:rsidRPr="00D75224">
        <w:rPr>
          <w:rFonts w:asciiTheme="majorHAnsi" w:hAnsiTheme="majorHAnsi" w:cstheme="majorHAnsi"/>
        </w:rPr>
        <w:t>00 characters</w:t>
      </w:r>
      <w:r w:rsidR="0041280C">
        <w:rPr>
          <w:rFonts w:asciiTheme="majorHAnsi" w:hAnsiTheme="majorHAnsi" w:cstheme="majorHAnsi"/>
        </w:rPr>
        <w:t xml:space="preserve"> maximum with spaces</w:t>
      </w:r>
      <w:r w:rsidR="0041280C" w:rsidRPr="00D75224">
        <w:rPr>
          <w:rFonts w:asciiTheme="majorHAnsi" w:hAnsiTheme="majorHAnsi" w:cstheme="majorHAnsi"/>
        </w:rPr>
        <w:t>)</w:t>
      </w:r>
    </w:p>
    <w:p w14:paraId="4262322C" w14:textId="2C2C32B4" w:rsid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36A1FC2E" w14:textId="77777777" w:rsidR="00503FCF" w:rsidRPr="0041280C" w:rsidRDefault="00503FCF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3DD258AC" w14:textId="0968B4D4" w:rsid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Pr="00034809">
        <w:rPr>
          <w:rFonts w:asciiTheme="majorHAnsi" w:hAnsiTheme="majorHAnsi" w:cstheme="majorHAnsi"/>
          <w:b/>
          <w:bCs/>
        </w:rPr>
        <w:t>What are the key concepts and emotions that you explore through your work samples, and how are they expressed?</w:t>
      </w:r>
      <w:r w:rsidR="00034809" w:rsidRPr="00034809">
        <w:rPr>
          <w:rFonts w:asciiTheme="majorHAnsi" w:hAnsiTheme="majorHAnsi" w:cstheme="majorHAnsi"/>
          <w:b/>
          <w:bCs/>
        </w:rPr>
        <w:t xml:space="preserve"> </w:t>
      </w:r>
      <w:r w:rsidR="00034809" w:rsidRPr="00034809">
        <w:rPr>
          <w:rFonts w:asciiTheme="majorHAnsi" w:hAnsiTheme="majorHAnsi" w:cstheme="majorHAnsi"/>
        </w:rPr>
        <w:t xml:space="preserve">How did you conceptualize the submitted </w:t>
      </w:r>
      <w:r w:rsidR="00503FCF">
        <w:rPr>
          <w:rFonts w:asciiTheme="majorHAnsi" w:hAnsiTheme="majorHAnsi" w:cstheme="majorHAnsi"/>
        </w:rPr>
        <w:t>pieces</w:t>
      </w:r>
      <w:r w:rsidR="00034809" w:rsidRPr="0003480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r w:rsidRPr="00D75224">
        <w:rPr>
          <w:rFonts w:asciiTheme="majorHAnsi" w:hAnsiTheme="majorHAnsi" w:cstheme="majorHAnsi"/>
        </w:rPr>
        <w:t>(2,</w:t>
      </w:r>
      <w:r>
        <w:rPr>
          <w:rFonts w:asciiTheme="majorHAnsi" w:hAnsiTheme="majorHAnsi" w:cstheme="majorHAnsi"/>
        </w:rPr>
        <w:t>5</w:t>
      </w:r>
      <w:r w:rsidRPr="00D75224">
        <w:rPr>
          <w:rFonts w:asciiTheme="majorHAnsi" w:hAnsiTheme="majorHAnsi" w:cstheme="majorHAnsi"/>
        </w:rPr>
        <w:t>00 characters</w:t>
      </w:r>
      <w:r>
        <w:rPr>
          <w:rFonts w:asciiTheme="majorHAnsi" w:hAnsiTheme="majorHAnsi" w:cstheme="majorHAnsi"/>
        </w:rPr>
        <w:t xml:space="preserve"> maximum with spaces</w:t>
      </w:r>
      <w:r w:rsidRPr="00D75224">
        <w:rPr>
          <w:rFonts w:asciiTheme="majorHAnsi" w:hAnsiTheme="majorHAnsi" w:cstheme="majorHAnsi"/>
        </w:rPr>
        <w:t>)</w:t>
      </w:r>
    </w:p>
    <w:p w14:paraId="40843D30" w14:textId="77777777" w:rsidR="00503FCF" w:rsidRPr="0041280C" w:rsidRDefault="00503FCF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49A099F9" w14:textId="77777777" w:rsidR="0041280C" w:rsidRPr="0041280C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7644046A" w14:textId="6F253283" w:rsidR="007908B6" w:rsidRPr="00D75224" w:rsidRDefault="0041280C" w:rsidP="00C832EB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 xml:space="preserve">*How do you demonstrate creativity and originality in </w:t>
      </w:r>
      <w:r w:rsidR="008044C4">
        <w:rPr>
          <w:rFonts w:asciiTheme="majorHAnsi" w:hAnsiTheme="majorHAnsi" w:cstheme="majorHAnsi"/>
          <w:b/>
          <w:bCs/>
        </w:rPr>
        <w:t xml:space="preserve">the submitted </w:t>
      </w:r>
      <w:r w:rsidR="00503FCF">
        <w:rPr>
          <w:rFonts w:asciiTheme="majorHAnsi" w:hAnsiTheme="majorHAnsi" w:cstheme="majorHAnsi"/>
          <w:b/>
          <w:bCs/>
        </w:rPr>
        <w:t>pieces</w:t>
      </w:r>
      <w:r w:rsidRPr="0041280C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 xml:space="preserve"> </w:t>
      </w:r>
      <w:r w:rsidR="00AD31FF">
        <w:rPr>
          <w:rFonts w:asciiTheme="majorHAnsi" w:hAnsiTheme="majorHAnsi" w:cstheme="majorHAnsi"/>
        </w:rPr>
        <w:t xml:space="preserve">(i.e., </w:t>
      </w:r>
      <w:r w:rsidRPr="0041280C">
        <w:rPr>
          <w:rFonts w:asciiTheme="majorHAnsi" w:hAnsiTheme="majorHAnsi" w:cstheme="majorHAnsi"/>
        </w:rPr>
        <w:t xml:space="preserve">blurring boundaries between styles, challenging </w:t>
      </w:r>
      <w:r w:rsidR="000F2657">
        <w:rPr>
          <w:rFonts w:asciiTheme="majorHAnsi" w:hAnsiTheme="majorHAnsi" w:cstheme="majorHAnsi"/>
        </w:rPr>
        <w:t>creative writing</w:t>
      </w:r>
      <w:r w:rsidRPr="0041280C">
        <w:rPr>
          <w:rFonts w:asciiTheme="majorHAnsi" w:hAnsiTheme="majorHAnsi" w:cstheme="majorHAnsi"/>
        </w:rPr>
        <w:t xml:space="preserve"> clichés, expressing concepts and emotions in innovative ways, etc.</w:t>
      </w:r>
      <w:r w:rsidR="00AD31FF">
        <w:rPr>
          <w:rFonts w:asciiTheme="majorHAnsi" w:hAnsiTheme="majorHAnsi" w:cstheme="majorHAnsi"/>
        </w:rPr>
        <w:t>)</w:t>
      </w:r>
      <w:r w:rsidRPr="0041280C">
        <w:rPr>
          <w:rFonts w:asciiTheme="majorHAnsi" w:hAnsiTheme="majorHAnsi" w:cstheme="majorHAnsi"/>
        </w:rPr>
        <w:t xml:space="preserve"> </w:t>
      </w:r>
      <w:r w:rsidR="007908B6" w:rsidRPr="00D75224">
        <w:rPr>
          <w:rFonts w:asciiTheme="majorHAnsi" w:hAnsiTheme="majorHAnsi" w:cstheme="majorHAnsi"/>
        </w:rPr>
        <w:t>(2,</w:t>
      </w:r>
      <w:r w:rsidR="007908B6">
        <w:rPr>
          <w:rFonts w:asciiTheme="majorHAnsi" w:hAnsiTheme="majorHAnsi" w:cstheme="majorHAnsi"/>
        </w:rPr>
        <w:t>5</w:t>
      </w:r>
      <w:r w:rsidR="007908B6" w:rsidRPr="00D75224">
        <w:rPr>
          <w:rFonts w:asciiTheme="majorHAnsi" w:hAnsiTheme="majorHAnsi" w:cstheme="majorHAnsi"/>
        </w:rPr>
        <w:t>00 characters</w:t>
      </w:r>
      <w:r w:rsidR="007908B6">
        <w:rPr>
          <w:rFonts w:asciiTheme="majorHAnsi" w:hAnsiTheme="majorHAnsi" w:cstheme="majorHAnsi"/>
        </w:rPr>
        <w:t xml:space="preserve"> maximum with spaces</w:t>
      </w:r>
      <w:r w:rsidR="007908B6" w:rsidRPr="00D75224">
        <w:rPr>
          <w:rFonts w:asciiTheme="majorHAnsi" w:hAnsiTheme="majorHAnsi" w:cstheme="majorHAnsi"/>
        </w:rPr>
        <w:t>)</w:t>
      </w:r>
    </w:p>
    <w:p w14:paraId="72DF037B" w14:textId="77777777" w:rsidR="00236F36" w:rsidRPr="00D75224" w:rsidRDefault="00236F36" w:rsidP="00C832EB">
      <w:pPr>
        <w:spacing w:before="120" w:line="240" w:lineRule="auto"/>
        <w:rPr>
          <w:rFonts w:asciiTheme="majorHAnsi" w:hAnsiTheme="majorHAnsi" w:cstheme="majorHAnsi"/>
        </w:rPr>
      </w:pPr>
    </w:p>
    <w:p w14:paraId="7704C25E" w14:textId="77777777" w:rsidR="003D4624" w:rsidRPr="004F768E" w:rsidRDefault="003D4624" w:rsidP="00C832EB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0053942B" w14:textId="77777777" w:rsidR="005322C6" w:rsidRPr="004F768E" w:rsidRDefault="005322C6" w:rsidP="00C832EB">
      <w:pPr>
        <w:pStyle w:val="BodyText"/>
        <w:spacing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 </w:t>
      </w:r>
    </w:p>
    <w:p w14:paraId="2167E6B4" w14:textId="77777777" w:rsidR="005322C6" w:rsidRPr="004F768E" w:rsidRDefault="005322C6" w:rsidP="00C832EB">
      <w:pPr>
        <w:spacing w:line="240" w:lineRule="auto"/>
        <w:rPr>
          <w:rFonts w:asciiTheme="majorHAnsi" w:eastAsiaTheme="majorEastAsia" w:hAnsiTheme="majorHAnsi" w:cstheme="majorHAnsi"/>
          <w:b/>
          <w:bCs/>
          <w:color w:val="365F91" w:themeColor="accent1" w:themeShade="BF"/>
        </w:rPr>
      </w:pPr>
    </w:p>
    <w:p w14:paraId="6326E11A" w14:textId="77777777" w:rsidR="007A2DBF" w:rsidRDefault="00366ACE" w:rsidP="00C832EB">
      <w:pPr>
        <w:pStyle w:val="Heading1"/>
        <w:spacing w:before="360" w:after="120" w:line="240" w:lineRule="auto"/>
        <w:rPr>
          <w:b w:val="0"/>
          <w:bCs w:val="0"/>
          <w:sz w:val="32"/>
          <w:szCs w:val="32"/>
        </w:rPr>
      </w:pPr>
      <w:r w:rsidRPr="004F768E">
        <w:rPr>
          <w:rFonts w:cstheme="majorHAnsi"/>
        </w:rPr>
        <w:br w:type="page"/>
      </w:r>
      <w:r w:rsidR="007A2DBF" w:rsidRPr="00D61475">
        <w:rPr>
          <w:b w:val="0"/>
          <w:bCs w:val="0"/>
          <w:sz w:val="32"/>
          <w:szCs w:val="32"/>
        </w:rPr>
        <w:lastRenderedPageBreak/>
        <w:t>Uploads</w:t>
      </w:r>
    </w:p>
    <w:p w14:paraId="65967DAB" w14:textId="77777777" w:rsidR="007A2DBF" w:rsidRPr="00ED0863" w:rsidRDefault="007A2DBF" w:rsidP="00C832EB">
      <w:pPr>
        <w:spacing w:before="120" w:after="12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All documents except for work samples must be submitted as PDFs. See work samples for acceptable file formats. Contact AHCMC grants staff for assistance in converting documents to PDFs.</w:t>
      </w:r>
    </w:p>
    <w:p w14:paraId="595FFBC3" w14:textId="220A5D22" w:rsidR="007A2DBF" w:rsidRDefault="007A2DBF" w:rsidP="00C832EB">
      <w:pPr>
        <w:spacing w:before="120" w:after="0" w:line="240" w:lineRule="auto"/>
        <w:rPr>
          <w:rFonts w:eastAsia="Calibri" w:cs="Calibri"/>
        </w:rPr>
      </w:pPr>
      <w:r w:rsidRPr="005E741E">
        <w:rPr>
          <w:rFonts w:eastAsia="Calibri" w:cs="Calibri"/>
        </w:rPr>
        <w:t>*</w:t>
      </w:r>
      <w:r w:rsidR="00292C49">
        <w:rPr>
          <w:rFonts w:eastAsia="Calibri" w:cs="Calibri"/>
          <w:b/>
          <w:bCs/>
        </w:rPr>
        <w:t>High School Transcript signed by school guidance counselor</w:t>
      </w:r>
      <w:r w:rsidR="00292C49">
        <w:rPr>
          <w:rFonts w:eastAsia="Calibri" w:cs="Calibri"/>
        </w:rPr>
        <w:t xml:space="preserve"> – will not be visible to panelists</w:t>
      </w:r>
    </w:p>
    <w:p w14:paraId="7C09D09D" w14:textId="77777777" w:rsidR="00595B6F" w:rsidRPr="00595B6F" w:rsidRDefault="00595B6F" w:rsidP="00C832EB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</w:rPr>
      </w:pPr>
      <w:r>
        <w:t>U</w:t>
      </w:r>
      <w:r w:rsidRPr="00271ED7">
        <w:t xml:space="preserve">pload one copy of </w:t>
      </w:r>
      <w:r>
        <w:t>the applicant’s</w:t>
      </w:r>
      <w:r w:rsidRPr="00271ED7">
        <w:t xml:space="preserve"> current high school transcript verified by </w:t>
      </w:r>
      <w:r>
        <w:t xml:space="preserve">the </w:t>
      </w:r>
      <w:r w:rsidRPr="00271ED7">
        <w:t xml:space="preserve">original signature of </w:t>
      </w:r>
      <w:r>
        <w:t>their</w:t>
      </w:r>
      <w:r w:rsidRPr="00271ED7">
        <w:t xml:space="preserve"> guidance counselor </w:t>
      </w:r>
      <w:r>
        <w:t>as</w:t>
      </w:r>
      <w:r w:rsidRPr="00271ED7">
        <w:t xml:space="preserve"> </w:t>
      </w:r>
      <w:r>
        <w:t xml:space="preserve">a </w:t>
      </w:r>
      <w:r w:rsidRPr="00271ED7">
        <w:t xml:space="preserve">PDF </w:t>
      </w:r>
      <w:r>
        <w:t>document</w:t>
      </w:r>
      <w:r w:rsidRPr="00271ED7">
        <w:t>. This signature verifies that the applicant’s grades are up-to-date and that they are on track to graduate with a high school diploma in the spring of 202</w:t>
      </w:r>
      <w:r>
        <w:t>2</w:t>
      </w:r>
      <w:r w:rsidRPr="00271ED7">
        <w:t>.</w:t>
      </w:r>
    </w:p>
    <w:p w14:paraId="05E33361" w14:textId="635CD950" w:rsidR="00595B6F" w:rsidRPr="00595B6F" w:rsidRDefault="00595B6F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b/>
        </w:rPr>
      </w:pPr>
      <w:r w:rsidRPr="00271ED7">
        <w:t>Home-schooled applicants may have their current high school transcript signed by their primary instructor if a guidance counselor is not available.</w:t>
      </w:r>
    </w:p>
    <w:p w14:paraId="02A3B2F4" w14:textId="4A4A7E43" w:rsidR="00595B6F" w:rsidRPr="005224ED" w:rsidRDefault="00595B6F" w:rsidP="00C832EB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</w:rPr>
      </w:pPr>
      <w:r w:rsidRPr="00B0754D">
        <w:rPr>
          <w:b/>
        </w:rPr>
        <w:t xml:space="preserve">Transcripts </w:t>
      </w:r>
      <w:r>
        <w:rPr>
          <w:b/>
        </w:rPr>
        <w:t xml:space="preserve">will only be used to verify eligibility; transcripts </w:t>
      </w:r>
      <w:r w:rsidRPr="00B0754D">
        <w:rPr>
          <w:b/>
        </w:rPr>
        <w:t>will not be sent to the panel and will not be used as part of the evaluation process</w:t>
      </w:r>
      <w:r w:rsidRPr="00271ED7">
        <w:t>.</w:t>
      </w:r>
    </w:p>
    <w:p w14:paraId="524A3E3B" w14:textId="4A79D1FF" w:rsidR="007A2DBF" w:rsidRPr="004213ED" w:rsidRDefault="007A2DBF" w:rsidP="00C832EB">
      <w:pPr>
        <w:widowControl w:val="0"/>
        <w:spacing w:before="120" w:after="0" w:line="240" w:lineRule="auto"/>
        <w:rPr>
          <w:rFonts w:cs="Calibri Light"/>
          <w:bCs/>
        </w:rPr>
      </w:pPr>
      <w:r>
        <w:rPr>
          <w:rFonts w:cs="Calibri Light"/>
          <w:b/>
        </w:rPr>
        <w:t>*</w:t>
      </w:r>
      <w:r w:rsidR="004213ED">
        <w:rPr>
          <w:rFonts w:cs="Calibri Light"/>
          <w:b/>
        </w:rPr>
        <w:t>Home-school notification form, if applicable</w:t>
      </w:r>
      <w:r w:rsidR="004213ED">
        <w:rPr>
          <w:rFonts w:cs="Calibri Light"/>
          <w:bCs/>
        </w:rPr>
        <w:t xml:space="preserve"> – </w:t>
      </w:r>
      <w:r w:rsidR="00F61597">
        <w:rPr>
          <w:rFonts w:cs="Calibri Light"/>
          <w:bCs/>
        </w:rPr>
        <w:t>will not be visible to panelists</w:t>
      </w:r>
    </w:p>
    <w:p w14:paraId="4416C6DD" w14:textId="77777777" w:rsidR="00F61597" w:rsidRPr="00F61597" w:rsidRDefault="00E5601A" w:rsidP="00C832EB">
      <w:pPr>
        <w:pStyle w:val="ListParagraph"/>
        <w:widowControl w:val="0"/>
        <w:numPr>
          <w:ilvl w:val="1"/>
          <w:numId w:val="23"/>
        </w:numPr>
        <w:spacing w:after="0" w:line="240" w:lineRule="auto"/>
        <w:ind w:left="720"/>
        <w:contextualSpacing w:val="0"/>
        <w:rPr>
          <w:rFonts w:cs="Calibri Light"/>
          <w:b/>
        </w:rPr>
      </w:pPr>
      <w:r w:rsidRPr="00E5601A">
        <w:rPr>
          <w:rFonts w:cs="Calibri Light"/>
          <w:bCs/>
        </w:rPr>
        <w:t>All home-schooled applicants must submit a Home-School Notification Form signed by a parent or guardian who verifies that the student is home-schooled and that they comply with Maryland State Department of Education home-schooling regulations.</w:t>
      </w:r>
    </w:p>
    <w:p w14:paraId="63EA4FA8" w14:textId="49224DFD" w:rsidR="00F61597" w:rsidRPr="00F61597" w:rsidRDefault="00F61597" w:rsidP="00C832EB">
      <w:pPr>
        <w:pStyle w:val="ListParagraph"/>
        <w:widowControl w:val="0"/>
        <w:numPr>
          <w:ilvl w:val="1"/>
          <w:numId w:val="23"/>
        </w:numPr>
        <w:spacing w:after="0" w:line="240" w:lineRule="auto"/>
        <w:ind w:left="720"/>
        <w:contextualSpacing w:val="0"/>
        <w:rPr>
          <w:rFonts w:cs="Calibri Light"/>
          <w:b/>
        </w:rPr>
      </w:pPr>
      <w:r w:rsidRPr="00F61597">
        <w:rPr>
          <w:b/>
        </w:rPr>
        <w:t>The Home-School Notification Form will only be used to verify eligibility; the form will not be sent to the panel and will not be used as part of the evaluation process</w:t>
      </w:r>
      <w:r w:rsidRPr="00271ED7">
        <w:t>.</w:t>
      </w:r>
    </w:p>
    <w:p w14:paraId="643A8564" w14:textId="77777777" w:rsidR="007A2DBF" w:rsidRPr="005E741E" w:rsidRDefault="007A2DBF" w:rsidP="00C832EB">
      <w:pPr>
        <w:widowControl w:val="0"/>
        <w:spacing w:before="120" w:after="0" w:line="240" w:lineRule="auto"/>
        <w:rPr>
          <w:rFonts w:cs="Calibri Light"/>
          <w:b/>
        </w:rPr>
      </w:pPr>
      <w:r>
        <w:rPr>
          <w:rFonts w:cs="Calibri Light"/>
          <w:b/>
        </w:rPr>
        <w:t>*</w:t>
      </w:r>
      <w:r w:rsidRPr="005E741E">
        <w:rPr>
          <w:rFonts w:cs="Calibri Light"/>
          <w:b/>
        </w:rPr>
        <w:t>Work Sample(s)</w:t>
      </w:r>
    </w:p>
    <w:p w14:paraId="67041278" w14:textId="019CB0C8" w:rsidR="00090EE7" w:rsidRDefault="00090EE7" w:rsidP="00C832EB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</w:pPr>
      <w:r w:rsidRPr="00271ED7">
        <w:t xml:space="preserve">Upload </w:t>
      </w:r>
      <w:r>
        <w:t xml:space="preserve">a </w:t>
      </w:r>
      <w:r w:rsidRPr="00C163C2">
        <w:rPr>
          <w:b/>
          <w:bCs/>
        </w:rPr>
        <w:t>maximum of 10</w:t>
      </w:r>
      <w:r w:rsidRPr="006C3D6B">
        <w:rPr>
          <w:b/>
          <w:bCs/>
        </w:rPr>
        <w:t xml:space="preserve"> work samples</w:t>
      </w:r>
      <w:r w:rsidR="00EC3ACC">
        <w:rPr>
          <w:b/>
          <w:bCs/>
        </w:rPr>
        <w:t>, maximum 10 pages total</w:t>
      </w:r>
      <w:r w:rsidR="00DF6B3E">
        <w:rPr>
          <w:b/>
          <w:bCs/>
        </w:rPr>
        <w:t>,</w:t>
      </w:r>
      <w:r w:rsidRPr="00271ED7">
        <w:t xml:space="preserve"> that are original work, created </w:t>
      </w:r>
      <w:r>
        <w:t>with</w:t>
      </w:r>
      <w:r w:rsidRPr="00271ED7">
        <w:t>in the past two years.</w:t>
      </w:r>
    </w:p>
    <w:p w14:paraId="2245850D" w14:textId="77777777" w:rsidR="00090EE7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>
        <w:t>At least one piece must be work that the applicant would feel comfortable sharing and reading publicly.</w:t>
      </w:r>
    </w:p>
    <w:p w14:paraId="600DF613" w14:textId="77777777" w:rsidR="00090EE7" w:rsidRPr="00C163C2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>
        <w:t xml:space="preserve">Check work sample(s) for </w:t>
      </w:r>
      <w:r w:rsidRPr="00A5487E">
        <w:rPr>
          <w:rFonts w:cstheme="majorBidi"/>
          <w:color w:val="000000"/>
        </w:rPr>
        <w:t>spelling, grammar, and syntax.</w:t>
      </w:r>
    </w:p>
    <w:p w14:paraId="12A61324" w14:textId="77777777" w:rsidR="00090EE7" w:rsidRPr="007377F8" w:rsidRDefault="00090EE7" w:rsidP="00C832EB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  <w:bCs/>
        </w:rPr>
      </w:pPr>
      <w:r>
        <w:t>Applicants may submit work samples for a combination of disciplines.</w:t>
      </w:r>
    </w:p>
    <w:p w14:paraId="08391690" w14:textId="77777777" w:rsidR="00090EE7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 w:rsidRPr="007377F8">
        <w:t>If submitting more than one work sample, upload a cover page with work sample number, title of each work, genre, and year completed.</w:t>
      </w:r>
    </w:p>
    <w:p w14:paraId="1123348F" w14:textId="77777777" w:rsidR="00090EE7" w:rsidRPr="007377F8" w:rsidRDefault="00EF7955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hyperlink r:id="rId12" w:history="1">
        <w:r w:rsidR="00090EE7" w:rsidRPr="00D10033">
          <w:rPr>
            <w:rStyle w:val="Hyperlink"/>
          </w:rPr>
          <w:t>A template for the cover sheet can be found on the AHCMC website under the “Application” tab by clicking here</w:t>
        </w:r>
      </w:hyperlink>
      <w:r w:rsidR="00090EE7">
        <w:t>.</w:t>
      </w:r>
    </w:p>
    <w:p w14:paraId="0EA405CE" w14:textId="77777777" w:rsidR="00090EE7" w:rsidRPr="00271ED7" w:rsidRDefault="00090EE7" w:rsidP="00C832EB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</w:pPr>
      <w:r w:rsidRPr="00271ED7">
        <w:t>The work sample</w:t>
      </w:r>
      <w:r>
        <w:t>(s)</w:t>
      </w:r>
      <w:r w:rsidRPr="00271ED7">
        <w:t xml:space="preserve"> must consist of</w:t>
      </w:r>
      <w:r>
        <w:t xml:space="preserve"> </w:t>
      </w:r>
      <w:r w:rsidRPr="009E3562">
        <w:t>the following</w:t>
      </w:r>
      <w:r w:rsidRPr="00271ED7">
        <w:t xml:space="preserve">: </w:t>
      </w:r>
    </w:p>
    <w:p w14:paraId="457F579F" w14:textId="6506AE65" w:rsidR="00090EE7" w:rsidRPr="00BB6B47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b/>
        </w:rPr>
      </w:pPr>
      <w:r w:rsidRPr="0043674F">
        <w:rPr>
          <w:u w:val="single"/>
        </w:rPr>
        <w:t>Poetry/Songwriting</w:t>
      </w:r>
      <w:r>
        <w:t>:</w:t>
      </w:r>
      <w:r w:rsidRPr="00271ED7">
        <w:t xml:space="preserve"> Submit no more than 10 poems</w:t>
      </w:r>
      <w:r>
        <w:t xml:space="preserve"> and/or song lyrics</w:t>
      </w:r>
      <w:r w:rsidR="006C3D6B">
        <w:t xml:space="preserve">, </w:t>
      </w:r>
      <w:r w:rsidR="006C3D6B">
        <w:rPr>
          <w:b/>
          <w:bCs/>
        </w:rPr>
        <w:t>maximum 10 pages.</w:t>
      </w:r>
    </w:p>
    <w:p w14:paraId="415159E9" w14:textId="48348E2D" w:rsidR="00090EE7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 w:rsidRPr="0043674F">
        <w:rPr>
          <w:u w:val="single"/>
        </w:rPr>
        <w:t>Fiction/Creative Nonfiction/Scriptwriting</w:t>
      </w:r>
      <w:r>
        <w:t xml:space="preserve">: </w:t>
      </w:r>
      <w:r w:rsidRPr="00271ED7">
        <w:t>You may submit multiple pieces, or an excerpt that is part of a larger piece, double-spaced with 1” margins</w:t>
      </w:r>
      <w:r w:rsidR="006C3D6B">
        <w:t xml:space="preserve">, </w:t>
      </w:r>
      <w:r w:rsidR="006C3D6B">
        <w:rPr>
          <w:b/>
          <w:bCs/>
        </w:rPr>
        <w:t>maximum 10 pages.</w:t>
      </w:r>
    </w:p>
    <w:p w14:paraId="68F30FBE" w14:textId="77777777" w:rsidR="00090EE7" w:rsidRPr="009E7FBF" w:rsidRDefault="00090EE7" w:rsidP="00C832EB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rStyle w:val="normaltextrun"/>
        </w:rPr>
      </w:pPr>
      <w:r>
        <w:rPr>
          <w:rStyle w:val="normaltextrun"/>
        </w:rPr>
        <w:t>If</w:t>
      </w:r>
      <w:r w:rsidRPr="3A905E28">
        <w:rPr>
          <w:rStyle w:val="normaltextrun"/>
        </w:rPr>
        <w:t xml:space="preserve"> the</w:t>
      </w:r>
      <w:r>
        <w:rPr>
          <w:rStyle w:val="normaltextrun"/>
        </w:rPr>
        <w:t xml:space="preserve"> written work sample has a performance component, </w:t>
      </w:r>
      <w:r w:rsidRPr="3A905E28">
        <w:rPr>
          <w:rStyle w:val="normaltextrun"/>
        </w:rPr>
        <w:t>the applicant has the option of</w:t>
      </w:r>
      <w:r>
        <w:rPr>
          <w:rStyle w:val="normaltextrun"/>
        </w:rPr>
        <w:t xml:space="preserve"> </w:t>
      </w:r>
      <w:r w:rsidRPr="3A905E28">
        <w:rPr>
          <w:rStyle w:val="normaltextrun"/>
        </w:rPr>
        <w:t>uploading</w:t>
      </w:r>
      <w:r>
        <w:rPr>
          <w:rStyle w:val="normaltextrun"/>
        </w:rPr>
        <w:t xml:space="preserve"> a </w:t>
      </w:r>
      <w:r w:rsidRPr="0B20636C">
        <w:rPr>
          <w:rStyle w:val="normaltextrun"/>
        </w:rPr>
        <w:t>supplemental</w:t>
      </w:r>
      <w:r w:rsidRPr="3FEA9500">
        <w:rPr>
          <w:rStyle w:val="normaltextrun"/>
        </w:rPr>
        <w:t xml:space="preserve"> </w:t>
      </w:r>
      <w:r>
        <w:rPr>
          <w:rStyle w:val="normaltextrun"/>
        </w:rPr>
        <w:t xml:space="preserve">sample </w:t>
      </w:r>
      <w:r w:rsidRPr="009E3562">
        <w:rPr>
          <w:rStyle w:val="normaltextrun"/>
          <w:b/>
        </w:rPr>
        <w:t>in addition</w:t>
      </w:r>
      <w:r>
        <w:rPr>
          <w:rStyle w:val="normaltextrun"/>
        </w:rPr>
        <w:t xml:space="preserve"> to the written work sample as follows:</w:t>
      </w:r>
    </w:p>
    <w:p w14:paraId="4FAFCC88" w14:textId="1FEDA4CC" w:rsidR="00090EE7" w:rsidRPr="009E7FBF" w:rsidRDefault="00090EE7" w:rsidP="00C832EB">
      <w:pPr>
        <w:pStyle w:val="ListParagraph"/>
        <w:numPr>
          <w:ilvl w:val="1"/>
          <w:numId w:val="25"/>
        </w:numPr>
        <w:spacing w:after="0" w:line="240" w:lineRule="auto"/>
        <w:contextualSpacing w:val="0"/>
        <w:rPr>
          <w:rStyle w:val="eop"/>
        </w:rPr>
      </w:pPr>
      <w:r w:rsidRPr="0043674F">
        <w:rPr>
          <w:rStyle w:val="normaltextrun"/>
          <w:rFonts w:cs="Calibri"/>
          <w:u w:val="single"/>
        </w:rPr>
        <w:t>Video</w:t>
      </w:r>
      <w:r w:rsidRPr="009E7FBF">
        <w:rPr>
          <w:rStyle w:val="normaltextrun"/>
          <w:rFonts w:cs="Calibri"/>
        </w:rPr>
        <w:t xml:space="preserve">: Maximum 2 videos, </w:t>
      </w:r>
      <w:r>
        <w:rPr>
          <w:rStyle w:val="normaltextrun"/>
          <w:rFonts w:cs="Calibri"/>
        </w:rPr>
        <w:t>100 MB per file,</w:t>
      </w:r>
      <w:r w:rsidRPr="009E7FBF">
        <w:rPr>
          <w:rStyle w:val="normaltextrun"/>
          <w:rFonts w:cs="Calibri"/>
        </w:rPr>
        <w:t xml:space="preserve"> five minutes combined.</w:t>
      </w:r>
    </w:p>
    <w:p w14:paraId="26465573" w14:textId="27A4975C" w:rsidR="00090EE7" w:rsidRPr="009E7FBF" w:rsidRDefault="00090EE7" w:rsidP="00C832EB">
      <w:pPr>
        <w:pStyle w:val="ListParagraph"/>
        <w:numPr>
          <w:ilvl w:val="1"/>
          <w:numId w:val="25"/>
        </w:numPr>
        <w:spacing w:after="0" w:line="240" w:lineRule="auto"/>
        <w:contextualSpacing w:val="0"/>
        <w:rPr>
          <w:rStyle w:val="eop"/>
        </w:rPr>
      </w:pPr>
      <w:r w:rsidRPr="0043674F">
        <w:rPr>
          <w:rStyle w:val="normaltextrun"/>
          <w:rFonts w:cs="Calibri"/>
          <w:u w:val="single"/>
        </w:rPr>
        <w:t>Audio</w:t>
      </w:r>
      <w:r w:rsidRPr="009E7FBF">
        <w:rPr>
          <w:rStyle w:val="normaltextrun"/>
          <w:rFonts w:cs="Calibri"/>
        </w:rPr>
        <w:t xml:space="preserve">: Maximum 2 audio files, </w:t>
      </w:r>
      <w:r>
        <w:rPr>
          <w:rStyle w:val="normaltextrun"/>
          <w:rFonts w:cs="Calibri"/>
        </w:rPr>
        <w:t xml:space="preserve">10 MB per file, </w:t>
      </w:r>
      <w:r w:rsidRPr="009E7FBF">
        <w:rPr>
          <w:rStyle w:val="normaltextrun"/>
          <w:rFonts w:cs="Calibri"/>
        </w:rPr>
        <w:t>five minutes combined.</w:t>
      </w:r>
    </w:p>
    <w:p w14:paraId="7348E0A9" w14:textId="77777777" w:rsidR="00090EE7" w:rsidRDefault="00090EE7" w:rsidP="00C832EB">
      <w:pPr>
        <w:pStyle w:val="ListParagraph"/>
        <w:numPr>
          <w:ilvl w:val="2"/>
          <w:numId w:val="26"/>
        </w:numPr>
        <w:spacing w:after="0" w:line="240" w:lineRule="auto"/>
        <w:ind w:left="2160" w:hanging="360"/>
        <w:contextualSpacing w:val="0"/>
      </w:pPr>
      <w:r>
        <w:t>Live video or audio hyperlinks can also be placed within a PDF (i.e., a live hyperlink to YouTube within a PDF).</w:t>
      </w:r>
    </w:p>
    <w:p w14:paraId="4DDFA2F6" w14:textId="77777777" w:rsidR="00090EE7" w:rsidRDefault="00090EE7" w:rsidP="00C832EB">
      <w:pPr>
        <w:pStyle w:val="ListParagraph"/>
        <w:numPr>
          <w:ilvl w:val="2"/>
          <w:numId w:val="26"/>
        </w:numPr>
        <w:spacing w:after="0" w:line="240" w:lineRule="auto"/>
        <w:ind w:left="2160" w:hanging="360"/>
        <w:contextualSpacing w:val="0"/>
      </w:pPr>
      <w:r>
        <w:t>If the submitted video and/or audio is more than 5 minutes combined, applicants will be provided with a space to include instructions for which segments the panel should pay attention to. (Ex: Please click on the YouTube hyperlink to watch the video from 0:47 to 4:10)</w:t>
      </w:r>
    </w:p>
    <w:p w14:paraId="4F0AEAAF" w14:textId="20AC4192" w:rsidR="00FA11B2" w:rsidRDefault="00FA11B2" w:rsidP="00FA11B2">
      <w:pPr>
        <w:spacing w:after="0" w:line="240" w:lineRule="auto"/>
        <w:rPr>
          <w:b/>
          <w:bCs/>
        </w:rPr>
      </w:pPr>
    </w:p>
    <w:p w14:paraId="0B5C4693" w14:textId="6E0C2248" w:rsidR="00FA11B2" w:rsidRDefault="00FA11B2" w:rsidP="00FA11B2">
      <w:pPr>
        <w:spacing w:after="0" w:line="240" w:lineRule="auto"/>
        <w:rPr>
          <w:b/>
          <w:bCs/>
        </w:rPr>
      </w:pPr>
    </w:p>
    <w:p w14:paraId="6EE14217" w14:textId="0D78536D" w:rsidR="000D0517" w:rsidRPr="00804B42" w:rsidRDefault="00804B42" w:rsidP="000D0517">
      <w:pPr>
        <w:jc w:val="center"/>
        <w:rPr>
          <w:b/>
          <w:i/>
          <w:iCs/>
          <w:sz w:val="28"/>
          <w:szCs w:val="28"/>
        </w:rPr>
      </w:pPr>
      <w:r w:rsidRPr="00804B42">
        <w:rPr>
          <w:b/>
          <w:i/>
          <w:iCs/>
          <w:sz w:val="28"/>
          <w:szCs w:val="28"/>
        </w:rPr>
        <w:t>Fran Abram</w:t>
      </w:r>
      <w:r w:rsidR="000D0517" w:rsidRPr="00804B42">
        <w:rPr>
          <w:b/>
          <w:i/>
          <w:iCs/>
          <w:sz w:val="28"/>
          <w:szCs w:val="28"/>
        </w:rPr>
        <w:t>s</w:t>
      </w:r>
      <w:r w:rsidRPr="00804B42">
        <w:rPr>
          <w:b/>
          <w:i/>
          <w:iCs/>
          <w:sz w:val="28"/>
          <w:szCs w:val="28"/>
        </w:rPr>
        <w:t xml:space="preserve"> Creative Writing</w:t>
      </w:r>
      <w:r w:rsidR="000D0517" w:rsidRPr="00804B42">
        <w:rPr>
          <w:b/>
          <w:i/>
          <w:iCs/>
          <w:sz w:val="28"/>
          <w:szCs w:val="28"/>
        </w:rPr>
        <w:t xml:space="preserve"> Award</w:t>
      </w:r>
    </w:p>
    <w:p w14:paraId="52B16AD5" w14:textId="7EAADA27" w:rsidR="000D0517" w:rsidRDefault="000D0517" w:rsidP="000D0517">
      <w:pPr>
        <w:jc w:val="center"/>
        <w:rPr>
          <w:b/>
          <w:sz w:val="28"/>
          <w:szCs w:val="28"/>
        </w:rPr>
      </w:pPr>
      <w:r w:rsidRPr="00953D69">
        <w:rPr>
          <w:b/>
          <w:sz w:val="28"/>
          <w:szCs w:val="28"/>
        </w:rPr>
        <w:t>Cover Sheet Template</w:t>
      </w:r>
    </w:p>
    <w:p w14:paraId="7B5C5E98" w14:textId="60CFCEB0" w:rsidR="000D0517" w:rsidRDefault="005516DB" w:rsidP="00AA4C54">
      <w:pPr>
        <w:jc w:val="center"/>
        <w:rPr>
          <w:rStyle w:val="Hyperlink"/>
        </w:rPr>
      </w:pPr>
      <w:r>
        <w:t xml:space="preserve">A Word </w:t>
      </w:r>
      <w:r w:rsidR="00AA4C54">
        <w:t>document and</w:t>
      </w:r>
      <w:r>
        <w:t xml:space="preserve"> PDF of this cover sheet can be found under the “Application” tab</w:t>
      </w:r>
      <w:r w:rsidR="00815C37">
        <w:t xml:space="preserve">: </w:t>
      </w:r>
      <w:hyperlink r:id="rId13" w:history="1">
        <w:r w:rsidR="00804B42">
          <w:rPr>
            <w:rStyle w:val="Hyperlink"/>
          </w:rPr>
          <w:t>https://www.creativemoco.com/grant/abrams-award/</w:t>
        </w:r>
      </w:hyperlink>
    </w:p>
    <w:p w14:paraId="6A6C3007" w14:textId="1F775ABA" w:rsidR="008C321E" w:rsidRPr="008C321E" w:rsidRDefault="008C321E" w:rsidP="008C321E">
      <w:pPr>
        <w:jc w:val="center"/>
      </w:pPr>
      <w:r w:rsidRPr="008C321E">
        <w:t>*Put the titles in the order of the actual uploads</w:t>
      </w:r>
    </w:p>
    <w:tbl>
      <w:tblPr>
        <w:tblStyle w:val="TableGrid"/>
        <w:tblW w:w="9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481"/>
        <w:gridCol w:w="1987"/>
        <w:gridCol w:w="1218"/>
      </w:tblGrid>
      <w:tr w:rsidR="00804B42" w:rsidRPr="00953D69" w14:paraId="1E460E9D" w14:textId="77777777" w:rsidTr="00804B42">
        <w:trPr>
          <w:trHeight w:val="576"/>
          <w:jc w:val="center"/>
        </w:trPr>
        <w:tc>
          <w:tcPr>
            <w:tcW w:w="549" w:type="dxa"/>
            <w:vAlign w:val="center"/>
          </w:tcPr>
          <w:p w14:paraId="21A5D8AB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  <w:tc>
          <w:tcPr>
            <w:tcW w:w="5481" w:type="dxa"/>
            <w:vAlign w:val="center"/>
          </w:tcPr>
          <w:p w14:paraId="2ECDDEB3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1987" w:type="dxa"/>
            <w:vAlign w:val="center"/>
          </w:tcPr>
          <w:p w14:paraId="2AE54A7A" w14:textId="36F4209B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218" w:type="dxa"/>
            <w:vAlign w:val="center"/>
          </w:tcPr>
          <w:p w14:paraId="18FC333B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804B42" w:rsidRPr="00953D69" w14:paraId="4CA3A2CC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00AB6F03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5481" w:type="dxa"/>
            <w:vAlign w:val="center"/>
          </w:tcPr>
          <w:p w14:paraId="4976D43B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EB8B425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49C95A8D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1261C542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3CA94234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5481" w:type="dxa"/>
            <w:vAlign w:val="center"/>
          </w:tcPr>
          <w:p w14:paraId="54ED3122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2A82C736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FA119A5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51622CBF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4BD92142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5481" w:type="dxa"/>
            <w:vAlign w:val="center"/>
          </w:tcPr>
          <w:p w14:paraId="4E573E73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4039267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5B9A8160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70F954E2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3E5B724E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5481" w:type="dxa"/>
            <w:vAlign w:val="center"/>
          </w:tcPr>
          <w:p w14:paraId="1CBB47AE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7B99DD3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1F5E25A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646EB1EC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283A592A" w14:textId="77777777" w:rsidR="00804B42" w:rsidRPr="00953D69" w:rsidRDefault="00804B42" w:rsidP="00FC13C0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5481" w:type="dxa"/>
            <w:vAlign w:val="center"/>
          </w:tcPr>
          <w:p w14:paraId="56E5BB53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6504847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0833400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7F5EB244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05ACA758" w14:textId="77777777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1" w:type="dxa"/>
            <w:vAlign w:val="center"/>
          </w:tcPr>
          <w:p w14:paraId="5076188F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D99088E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7B1E9AE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75B47AD5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6EE9D6DB" w14:textId="77777777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81" w:type="dxa"/>
            <w:vAlign w:val="center"/>
          </w:tcPr>
          <w:p w14:paraId="2A4F3EE2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D2C20F2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3EA90869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3E0CE84F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27D943A7" w14:textId="77777777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1" w:type="dxa"/>
            <w:vAlign w:val="center"/>
          </w:tcPr>
          <w:p w14:paraId="414F6902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E7C37F0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3548F5E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31768ECB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1038EC67" w14:textId="77777777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1" w:type="dxa"/>
            <w:vAlign w:val="center"/>
          </w:tcPr>
          <w:p w14:paraId="7A7490EF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4E92585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4DFE57AE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  <w:tr w:rsidR="00804B42" w:rsidRPr="00953D69" w14:paraId="7BA824A0" w14:textId="77777777" w:rsidTr="00804B42">
        <w:trPr>
          <w:trHeight w:val="619"/>
          <w:jc w:val="center"/>
        </w:trPr>
        <w:tc>
          <w:tcPr>
            <w:tcW w:w="549" w:type="dxa"/>
            <w:vAlign w:val="center"/>
          </w:tcPr>
          <w:p w14:paraId="2C50E0C2" w14:textId="77777777" w:rsidR="00804B42" w:rsidRPr="00953D69" w:rsidRDefault="00804B42" w:rsidP="00FC13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1" w:type="dxa"/>
            <w:vAlign w:val="center"/>
          </w:tcPr>
          <w:p w14:paraId="4F533E1A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7825385" w14:textId="77777777" w:rsidR="00804B42" w:rsidRPr="00953D69" w:rsidRDefault="00804B42" w:rsidP="00FC13C0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1EFD6F6B" w14:textId="77777777" w:rsidR="00804B42" w:rsidRPr="00953D69" w:rsidRDefault="00804B42" w:rsidP="00FC13C0">
            <w:pPr>
              <w:jc w:val="center"/>
              <w:rPr>
                <w:b/>
              </w:rPr>
            </w:pPr>
          </w:p>
        </w:tc>
      </w:tr>
    </w:tbl>
    <w:p w14:paraId="6ECD260F" w14:textId="341C4B22" w:rsidR="005F72E0" w:rsidRPr="00A84653" w:rsidRDefault="005F72E0">
      <w:pPr>
        <w:rPr>
          <w:rFonts w:asciiTheme="majorHAnsi" w:eastAsiaTheme="majorEastAsia" w:hAnsiTheme="majorHAnsi" w:cstheme="majorHAnsi"/>
          <w:b/>
          <w:bCs/>
          <w:color w:val="365F91" w:themeColor="accent1" w:themeShade="BF"/>
        </w:rPr>
      </w:pPr>
    </w:p>
    <w:sectPr w:rsidR="005F72E0" w:rsidRPr="00A84653" w:rsidSect="00EC2F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3592" w14:textId="77777777" w:rsidR="00CA3B20" w:rsidRDefault="00CA3B20">
      <w:pPr>
        <w:spacing w:after="0" w:line="240" w:lineRule="auto"/>
      </w:pPr>
      <w:r>
        <w:separator/>
      </w:r>
    </w:p>
  </w:endnote>
  <w:endnote w:type="continuationSeparator" w:id="0">
    <w:p w14:paraId="6E944651" w14:textId="77777777" w:rsidR="00CA3B20" w:rsidRDefault="00CA3B20">
      <w:pPr>
        <w:spacing w:after="0" w:line="240" w:lineRule="auto"/>
      </w:pPr>
      <w:r>
        <w:continuationSeparator/>
      </w:r>
    </w:p>
  </w:endnote>
  <w:endnote w:type="continuationNotice" w:id="1">
    <w:p w14:paraId="3346B72A" w14:textId="77777777" w:rsidR="00CA3B20" w:rsidRDefault="00CA3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D5DA" w14:textId="2E21DA92" w:rsidR="005F72E0" w:rsidRPr="007D7D52" w:rsidRDefault="007D7D52" w:rsidP="007D7D52">
    <w:pPr>
      <w:pStyle w:val="Footer"/>
      <w:jc w:val="center"/>
      <w:rPr>
        <w:rFonts w:asciiTheme="majorHAnsi" w:hAnsiTheme="majorHAnsi" w:cstheme="majorHAnsi"/>
      </w:rPr>
    </w:pPr>
    <w:r w:rsidRPr="007D7D52">
      <w:rPr>
        <w:rFonts w:asciiTheme="majorHAnsi" w:hAnsiTheme="majorHAnsi" w:cstheme="majorHAnsi"/>
      </w:rPr>
      <w:fldChar w:fldCharType="begin"/>
    </w:r>
    <w:r w:rsidRPr="007D7D52">
      <w:rPr>
        <w:rFonts w:asciiTheme="majorHAnsi" w:hAnsiTheme="majorHAnsi" w:cstheme="majorHAnsi"/>
      </w:rPr>
      <w:instrText xml:space="preserve"> PAGE  \* Arabic  \* MERGEFORMAT </w:instrText>
    </w:r>
    <w:r w:rsidRPr="007D7D52">
      <w:rPr>
        <w:rFonts w:asciiTheme="majorHAnsi" w:hAnsiTheme="majorHAnsi" w:cstheme="majorHAnsi"/>
      </w:rPr>
      <w:fldChar w:fldCharType="separate"/>
    </w:r>
    <w:r w:rsidR="00EF7955">
      <w:rPr>
        <w:rFonts w:asciiTheme="majorHAnsi" w:hAnsiTheme="majorHAnsi" w:cstheme="majorHAnsi"/>
        <w:noProof/>
      </w:rPr>
      <w:t>3</w:t>
    </w:r>
    <w:r w:rsidRPr="007D7D52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4144" w14:textId="77777777" w:rsidR="00CA3B20" w:rsidRDefault="00CA3B20">
      <w:pPr>
        <w:spacing w:after="0" w:line="240" w:lineRule="auto"/>
      </w:pPr>
      <w:r>
        <w:separator/>
      </w:r>
    </w:p>
  </w:footnote>
  <w:footnote w:type="continuationSeparator" w:id="0">
    <w:p w14:paraId="6B9EB4CA" w14:textId="77777777" w:rsidR="00CA3B20" w:rsidRDefault="00CA3B20">
      <w:pPr>
        <w:spacing w:after="0" w:line="240" w:lineRule="auto"/>
      </w:pPr>
      <w:r>
        <w:continuationSeparator/>
      </w:r>
    </w:p>
  </w:footnote>
  <w:footnote w:type="continuationNotice" w:id="1">
    <w:p w14:paraId="59F24FC2" w14:textId="77777777" w:rsidR="00CA3B20" w:rsidRDefault="00CA3B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DEA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EA0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3AC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B84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469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AE4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F0A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CE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273F5"/>
    <w:multiLevelType w:val="hybridMultilevel"/>
    <w:tmpl w:val="9968D29E"/>
    <w:lvl w:ilvl="0" w:tplc="2760FEE6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546010B"/>
    <w:multiLevelType w:val="hybridMultilevel"/>
    <w:tmpl w:val="755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460C0"/>
    <w:multiLevelType w:val="hybridMultilevel"/>
    <w:tmpl w:val="EEB4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455F8"/>
    <w:multiLevelType w:val="hybridMultilevel"/>
    <w:tmpl w:val="BDB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81C"/>
    <w:multiLevelType w:val="hybridMultilevel"/>
    <w:tmpl w:val="30F696FA"/>
    <w:lvl w:ilvl="0" w:tplc="9CD28D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6C08"/>
    <w:multiLevelType w:val="hybridMultilevel"/>
    <w:tmpl w:val="9898747C"/>
    <w:lvl w:ilvl="0" w:tplc="2760FEE6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10B80"/>
    <w:multiLevelType w:val="hybridMultilevel"/>
    <w:tmpl w:val="B4C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133"/>
    <w:multiLevelType w:val="hybridMultilevel"/>
    <w:tmpl w:val="48288E66"/>
    <w:lvl w:ilvl="0" w:tplc="2E421DD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E2021"/>
    <w:multiLevelType w:val="hybridMultilevel"/>
    <w:tmpl w:val="3752C798"/>
    <w:lvl w:ilvl="0" w:tplc="84E4928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206649CA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53F0B292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23B6865E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6C208CF8">
      <w:numFmt w:val="bullet"/>
      <w:lvlText w:val="•"/>
      <w:lvlJc w:val="left"/>
      <w:pPr>
        <w:ind w:left="3284" w:hanging="360"/>
      </w:pPr>
    </w:lvl>
    <w:lvl w:ilvl="5" w:tplc="9062A4D2">
      <w:numFmt w:val="bullet"/>
      <w:lvlText w:val="•"/>
      <w:lvlJc w:val="left"/>
      <w:pPr>
        <w:ind w:left="4436" w:hanging="360"/>
      </w:pPr>
    </w:lvl>
    <w:lvl w:ilvl="6" w:tplc="886656E4">
      <w:numFmt w:val="bullet"/>
      <w:lvlText w:val="•"/>
      <w:lvlJc w:val="left"/>
      <w:pPr>
        <w:ind w:left="5587" w:hanging="360"/>
      </w:pPr>
    </w:lvl>
    <w:lvl w:ilvl="7" w:tplc="04FC77C6">
      <w:numFmt w:val="bullet"/>
      <w:lvlText w:val="•"/>
      <w:lvlJc w:val="left"/>
      <w:pPr>
        <w:ind w:left="6738" w:hanging="360"/>
      </w:pPr>
    </w:lvl>
    <w:lvl w:ilvl="8" w:tplc="834ED75C">
      <w:numFmt w:val="bullet"/>
      <w:lvlText w:val="•"/>
      <w:lvlJc w:val="left"/>
      <w:pPr>
        <w:ind w:left="7890" w:hanging="360"/>
      </w:pPr>
    </w:lvl>
  </w:abstractNum>
  <w:abstractNum w:abstractNumId="22" w15:restartNumberingAfterBreak="0">
    <w:nsid w:val="76D5117A"/>
    <w:multiLevelType w:val="hybridMultilevel"/>
    <w:tmpl w:val="64A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22"/>
  </w:num>
  <w:num w:numId="17">
    <w:abstractNumId w:val="14"/>
  </w:num>
  <w:num w:numId="18">
    <w:abstractNumId w:val="24"/>
  </w:num>
  <w:num w:numId="19">
    <w:abstractNumId w:val="13"/>
  </w:num>
  <w:num w:numId="20">
    <w:abstractNumId w:val="16"/>
  </w:num>
  <w:num w:numId="21">
    <w:abstractNumId w:val="23"/>
  </w:num>
  <w:num w:numId="22">
    <w:abstractNumId w:val="17"/>
  </w:num>
  <w:num w:numId="23">
    <w:abstractNumId w:val="21"/>
  </w:num>
  <w:num w:numId="24">
    <w:abstractNumId w:val="20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4215"/>
    <w:rsid w:val="00011C8B"/>
    <w:rsid w:val="00033270"/>
    <w:rsid w:val="00034809"/>
    <w:rsid w:val="000520B7"/>
    <w:rsid w:val="000532D0"/>
    <w:rsid w:val="00090EE7"/>
    <w:rsid w:val="00091056"/>
    <w:rsid w:val="000A18B4"/>
    <w:rsid w:val="000C4130"/>
    <w:rsid w:val="000D0517"/>
    <w:rsid w:val="000E0835"/>
    <w:rsid w:val="000E3C0C"/>
    <w:rsid w:val="000F2657"/>
    <w:rsid w:val="000F68FA"/>
    <w:rsid w:val="00126228"/>
    <w:rsid w:val="00137201"/>
    <w:rsid w:val="001412D7"/>
    <w:rsid w:val="001565F6"/>
    <w:rsid w:val="00162822"/>
    <w:rsid w:val="00171850"/>
    <w:rsid w:val="001C385B"/>
    <w:rsid w:val="001E0D5F"/>
    <w:rsid w:val="00200821"/>
    <w:rsid w:val="0023589E"/>
    <w:rsid w:val="00236F36"/>
    <w:rsid w:val="00250F02"/>
    <w:rsid w:val="00255C1A"/>
    <w:rsid w:val="00292C49"/>
    <w:rsid w:val="002B0128"/>
    <w:rsid w:val="002C0CAE"/>
    <w:rsid w:val="002D1309"/>
    <w:rsid w:val="002E35C3"/>
    <w:rsid w:val="00301472"/>
    <w:rsid w:val="00322590"/>
    <w:rsid w:val="003331C8"/>
    <w:rsid w:val="0035249D"/>
    <w:rsid w:val="00353B30"/>
    <w:rsid w:val="00353EA9"/>
    <w:rsid w:val="00354720"/>
    <w:rsid w:val="00366ACE"/>
    <w:rsid w:val="003C3432"/>
    <w:rsid w:val="003D4624"/>
    <w:rsid w:val="003F4CDE"/>
    <w:rsid w:val="00406B1E"/>
    <w:rsid w:val="004118D4"/>
    <w:rsid w:val="004120E4"/>
    <w:rsid w:val="0041280C"/>
    <w:rsid w:val="004213ED"/>
    <w:rsid w:val="00421FC6"/>
    <w:rsid w:val="00427F6E"/>
    <w:rsid w:val="00435231"/>
    <w:rsid w:val="00436C42"/>
    <w:rsid w:val="0047645E"/>
    <w:rsid w:val="004834BE"/>
    <w:rsid w:val="00487F31"/>
    <w:rsid w:val="004C2ADC"/>
    <w:rsid w:val="004E29B3"/>
    <w:rsid w:val="004F3A21"/>
    <w:rsid w:val="004F768E"/>
    <w:rsid w:val="00503FCF"/>
    <w:rsid w:val="005224ED"/>
    <w:rsid w:val="005322C6"/>
    <w:rsid w:val="00537B5A"/>
    <w:rsid w:val="005516DB"/>
    <w:rsid w:val="005652DA"/>
    <w:rsid w:val="00567F34"/>
    <w:rsid w:val="0059062D"/>
    <w:rsid w:val="00590D07"/>
    <w:rsid w:val="00595222"/>
    <w:rsid w:val="00595B6F"/>
    <w:rsid w:val="005E5345"/>
    <w:rsid w:val="005F72E0"/>
    <w:rsid w:val="0060135F"/>
    <w:rsid w:val="00622341"/>
    <w:rsid w:val="0064140C"/>
    <w:rsid w:val="006418D7"/>
    <w:rsid w:val="006444F0"/>
    <w:rsid w:val="006936D7"/>
    <w:rsid w:val="006B10C8"/>
    <w:rsid w:val="006C3D6B"/>
    <w:rsid w:val="006C4D16"/>
    <w:rsid w:val="006D424B"/>
    <w:rsid w:val="006D6433"/>
    <w:rsid w:val="00706F05"/>
    <w:rsid w:val="00716B5F"/>
    <w:rsid w:val="0072183E"/>
    <w:rsid w:val="00732359"/>
    <w:rsid w:val="00784D58"/>
    <w:rsid w:val="00786E38"/>
    <w:rsid w:val="007908B6"/>
    <w:rsid w:val="007A0D4F"/>
    <w:rsid w:val="007A2DBF"/>
    <w:rsid w:val="007D7D52"/>
    <w:rsid w:val="007E72A9"/>
    <w:rsid w:val="008044C4"/>
    <w:rsid w:val="00804B42"/>
    <w:rsid w:val="00815C37"/>
    <w:rsid w:val="00817C0B"/>
    <w:rsid w:val="00824575"/>
    <w:rsid w:val="00840728"/>
    <w:rsid w:val="00891E6A"/>
    <w:rsid w:val="008B5099"/>
    <w:rsid w:val="008C321E"/>
    <w:rsid w:val="008D6863"/>
    <w:rsid w:val="008D7AB8"/>
    <w:rsid w:val="00917468"/>
    <w:rsid w:val="00920AE1"/>
    <w:rsid w:val="00947BAC"/>
    <w:rsid w:val="009562D6"/>
    <w:rsid w:val="00974600"/>
    <w:rsid w:val="009E7DCD"/>
    <w:rsid w:val="009F7FFA"/>
    <w:rsid w:val="00A078DB"/>
    <w:rsid w:val="00A34950"/>
    <w:rsid w:val="00A35468"/>
    <w:rsid w:val="00A44E0A"/>
    <w:rsid w:val="00A84459"/>
    <w:rsid w:val="00A84653"/>
    <w:rsid w:val="00A84FF9"/>
    <w:rsid w:val="00AA0C5A"/>
    <w:rsid w:val="00AA4C54"/>
    <w:rsid w:val="00AA6427"/>
    <w:rsid w:val="00AD31FF"/>
    <w:rsid w:val="00AF2BE2"/>
    <w:rsid w:val="00B061AF"/>
    <w:rsid w:val="00B12B36"/>
    <w:rsid w:val="00B5515B"/>
    <w:rsid w:val="00B709ED"/>
    <w:rsid w:val="00B720BB"/>
    <w:rsid w:val="00B75594"/>
    <w:rsid w:val="00B86B75"/>
    <w:rsid w:val="00B96135"/>
    <w:rsid w:val="00BC48D5"/>
    <w:rsid w:val="00C36279"/>
    <w:rsid w:val="00C43035"/>
    <w:rsid w:val="00C510F9"/>
    <w:rsid w:val="00C550BD"/>
    <w:rsid w:val="00C832EB"/>
    <w:rsid w:val="00CA3B20"/>
    <w:rsid w:val="00CC0865"/>
    <w:rsid w:val="00CE33CC"/>
    <w:rsid w:val="00D0021D"/>
    <w:rsid w:val="00D0216C"/>
    <w:rsid w:val="00D31D91"/>
    <w:rsid w:val="00D457EC"/>
    <w:rsid w:val="00D47069"/>
    <w:rsid w:val="00D618A5"/>
    <w:rsid w:val="00D62FDF"/>
    <w:rsid w:val="00D747B9"/>
    <w:rsid w:val="00D9298F"/>
    <w:rsid w:val="00DB3098"/>
    <w:rsid w:val="00DB6370"/>
    <w:rsid w:val="00DC4480"/>
    <w:rsid w:val="00DF1E83"/>
    <w:rsid w:val="00DF6B3E"/>
    <w:rsid w:val="00E153E0"/>
    <w:rsid w:val="00E1632A"/>
    <w:rsid w:val="00E315A3"/>
    <w:rsid w:val="00E52B9D"/>
    <w:rsid w:val="00E5601A"/>
    <w:rsid w:val="00E6360D"/>
    <w:rsid w:val="00E7492B"/>
    <w:rsid w:val="00EC2F62"/>
    <w:rsid w:val="00EC3ACC"/>
    <w:rsid w:val="00EE389D"/>
    <w:rsid w:val="00EF5659"/>
    <w:rsid w:val="00EF76C1"/>
    <w:rsid w:val="00EF7955"/>
    <w:rsid w:val="00F057E4"/>
    <w:rsid w:val="00F4274C"/>
    <w:rsid w:val="00F443C6"/>
    <w:rsid w:val="00F54FAF"/>
    <w:rsid w:val="00F61597"/>
    <w:rsid w:val="00F629DF"/>
    <w:rsid w:val="00FA11B2"/>
    <w:rsid w:val="00FA29B7"/>
    <w:rsid w:val="00FB29E4"/>
    <w:rsid w:val="00FB2B00"/>
    <w:rsid w:val="00FC13C0"/>
    <w:rsid w:val="00FC2834"/>
    <w:rsid w:val="00FE7B8D"/>
    <w:rsid w:val="10A0F162"/>
    <w:rsid w:val="20634F9F"/>
    <w:rsid w:val="3756D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2BCE"/>
  <w15:docId w15:val="{E4BEC758-31A6-45B3-8B83-69E6327B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8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1">
    <w:name w:val="Grid Table 4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CC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0865"/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65"/>
  </w:style>
  <w:style w:type="character" w:styleId="CommentReference">
    <w:name w:val="annotation reference"/>
    <w:basedOn w:val="DefaultParagraphFont"/>
    <w:semiHidden/>
    <w:unhideWhenUsed/>
    <w:rsid w:val="00E749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2B"/>
    <w:rPr>
      <w:b/>
      <w:bCs/>
      <w:sz w:val="20"/>
      <w:szCs w:val="20"/>
    </w:rPr>
  </w:style>
  <w:style w:type="paragraph" w:styleId="Revision">
    <w:name w:val="Revision"/>
    <w:hidden/>
    <w:semiHidden/>
    <w:rsid w:val="00FE7B8D"/>
    <w:pPr>
      <w:spacing w:after="0" w:line="240" w:lineRule="auto"/>
    </w:pPr>
  </w:style>
  <w:style w:type="table" w:styleId="TableGrid">
    <w:name w:val="Table Grid"/>
    <w:basedOn w:val="TableNormal"/>
    <w:uiPriority w:val="39"/>
    <w:rsid w:val="00D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F6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C2834"/>
  </w:style>
  <w:style w:type="character" w:customStyle="1" w:styleId="eop">
    <w:name w:val="eop"/>
    <w:basedOn w:val="DefaultParagraphFont"/>
    <w:rsid w:val="00FC28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eativemoco.com/grant/abrams-awar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eativemoco.com/grant/abrams-awa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aAlicia.Feng@creativemo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1C299-6C05-4F72-B8DE-223C09785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6BA89-4895-49D0-83D5-F068C6AFB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017EC-948B-4BFA-884F-F4D27AF44D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2889cb-6e6a-40d2-b0c7-dbef74af7deb"/>
    <ds:schemaRef ds:uri="http://purl.org/dc/elements/1.1/"/>
    <ds:schemaRef ds:uri="http://schemas.microsoft.com/office/2006/metadata/properties"/>
    <ds:schemaRef ds:uri="68bda325-7f97-4834-b30f-57eec1c820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2019 - 2020 Ida F. Haimovicz Visual Arts Award Application Form</vt:lpstr>
    </vt:vector>
  </TitlesOfParts>
  <Company/>
  <LinksUpToDate>false</LinksUpToDate>
  <CharactersWithSpaces>9404</CharactersWithSpaces>
  <SharedDoc>false</SharedDoc>
  <HLinks>
    <vt:vector size="18" baseType="variant"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https://www.creativemoco.com/grant/abrams-award/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https://www.creativemoco.com/grant/abrams-award/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mailto:AnaAlicia.Feng@creativemoco.com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2019 - 2020 Ida F. Haimovicz Visual Arts Award Application Form</dc:title>
  <dc:subject/>
  <dc:creator>FluidSurveys</dc:creator>
  <cp:keywords>FluidSurveys</cp:keywords>
  <dc:description>Examples</dc:description>
  <cp:lastModifiedBy>Takenya LaViscount</cp:lastModifiedBy>
  <cp:revision>53</cp:revision>
  <dcterms:created xsi:type="dcterms:W3CDTF">2021-02-12T23:29:00Z</dcterms:created>
  <dcterms:modified xsi:type="dcterms:W3CDTF">2021-02-28T22:35:00Z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