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BCDC" w14:textId="3C5872A0" w:rsidR="00D37C59" w:rsidRPr="00D143DD" w:rsidRDefault="00D37C59" w:rsidP="00CA1B41">
      <w:pPr>
        <w:spacing w:line="240" w:lineRule="auto"/>
        <w:rPr>
          <w:rStyle w:val="eop"/>
          <w:rFonts w:ascii="Calibri Light" w:hAnsi="Calibri Light" w:cs="Calibri Light"/>
          <w:color w:val="365F91" w:themeColor="accent1" w:themeShade="BF"/>
          <w:sz w:val="56"/>
          <w:szCs w:val="56"/>
          <w:shd w:val="clear" w:color="auto" w:fill="FFFFFF"/>
        </w:rPr>
      </w:pPr>
      <w:r w:rsidRPr="00D143DD">
        <w:rPr>
          <w:rStyle w:val="normaltextrun"/>
          <w:rFonts w:ascii="Calibri Light" w:hAnsi="Calibri Light" w:cs="Calibri Light"/>
          <w:color w:val="365F91" w:themeColor="accent1" w:themeShade="BF"/>
          <w:sz w:val="56"/>
          <w:szCs w:val="56"/>
          <w:shd w:val="clear" w:color="auto" w:fill="FFFFFF"/>
        </w:rPr>
        <w:t xml:space="preserve">FY21 </w:t>
      </w:r>
      <w:r w:rsidR="00236C0E">
        <w:rPr>
          <w:rStyle w:val="normaltextrun"/>
          <w:rFonts w:ascii="Calibri Light" w:hAnsi="Calibri Light" w:cs="Calibri Light"/>
          <w:color w:val="365F91" w:themeColor="accent1" w:themeShade="BF"/>
          <w:sz w:val="56"/>
          <w:szCs w:val="56"/>
          <w:shd w:val="clear" w:color="auto" w:fill="FFFFFF"/>
        </w:rPr>
        <w:t xml:space="preserve">Arts Residencies in Schools </w:t>
      </w:r>
      <w:r w:rsidRPr="00D143DD">
        <w:rPr>
          <w:rStyle w:val="normaltextrun"/>
          <w:rFonts w:ascii="Calibri Light" w:hAnsi="Calibri Light" w:cs="Calibri Light"/>
          <w:color w:val="365F91" w:themeColor="accent1" w:themeShade="BF"/>
          <w:sz w:val="56"/>
          <w:szCs w:val="56"/>
          <w:shd w:val="clear" w:color="auto" w:fill="FFFFFF"/>
        </w:rPr>
        <w:t>Grants Application Narrative</w:t>
      </w:r>
      <w:r w:rsidR="00D143DD" w:rsidRPr="00D143DD">
        <w:rPr>
          <w:rStyle w:val="normaltextrun"/>
          <w:rFonts w:ascii="Calibri Light" w:hAnsi="Calibri Light" w:cs="Calibri Light"/>
          <w:color w:val="365F91" w:themeColor="accent1" w:themeShade="BF"/>
          <w:sz w:val="56"/>
          <w:szCs w:val="56"/>
          <w:shd w:val="clear" w:color="auto" w:fill="FFFFFF"/>
        </w:rPr>
        <w:t xml:space="preserve"> Template</w:t>
      </w:r>
    </w:p>
    <w:p w14:paraId="4C0A3B3E" w14:textId="3207C029" w:rsidR="00CA1B41" w:rsidRPr="005A53DC" w:rsidRDefault="00CA1B41" w:rsidP="00CA1B41">
      <w:pPr>
        <w:spacing w:line="240" w:lineRule="auto"/>
        <w:rPr>
          <w:rFonts w:asciiTheme="majorHAnsi" w:hAnsiTheme="majorHAnsi" w:cstheme="majorHAnsi"/>
          <w:color w:val="FF0000"/>
        </w:rPr>
      </w:pPr>
      <w:r w:rsidRPr="005A53DC">
        <w:rPr>
          <w:rFonts w:asciiTheme="majorHAnsi" w:hAnsiTheme="majorHAnsi" w:cstheme="majorHAnsi"/>
          <w:b/>
          <w:bCs/>
          <w:color w:val="FF0000"/>
        </w:rPr>
        <w:t>This template is for your reference only. All final reports and materials must be submitted online through FluidReview. AHCMC cannot accept reports submitted by mail or email.</w:t>
      </w:r>
      <w:r w:rsidRPr="005A53DC">
        <w:rPr>
          <w:rFonts w:asciiTheme="majorHAnsi" w:hAnsiTheme="majorHAnsi" w:cstheme="majorHAnsi"/>
          <w:color w:val="FF0000"/>
        </w:rPr>
        <w:t>  </w:t>
      </w:r>
    </w:p>
    <w:p w14:paraId="3F8F99A8" w14:textId="77777777" w:rsidR="00CA1B41" w:rsidRPr="00CA1B41" w:rsidRDefault="00CA1B41" w:rsidP="00CA1B41">
      <w:pPr>
        <w:spacing w:line="240" w:lineRule="auto"/>
        <w:rPr>
          <w:rFonts w:asciiTheme="majorHAnsi" w:hAnsiTheme="majorHAnsi" w:cstheme="majorHAnsi"/>
        </w:rPr>
      </w:pPr>
      <w:r w:rsidRPr="00CA1B41">
        <w:rPr>
          <w:rFonts w:asciiTheme="majorHAnsi" w:hAnsiTheme="majorHAnsi" w:cstheme="majorHAnsi"/>
          <w:b/>
          <w:bCs/>
        </w:rPr>
        <w:t>All required questions are marked with an asterisk.</w:t>
      </w:r>
      <w:r w:rsidRPr="00CA1B41">
        <w:rPr>
          <w:rFonts w:asciiTheme="majorHAnsi" w:hAnsiTheme="majorHAnsi" w:cstheme="majorHAnsi"/>
        </w:rPr>
        <w:t> </w:t>
      </w:r>
    </w:p>
    <w:p w14:paraId="7AF374CA" w14:textId="604B6CEF" w:rsidR="001D1E7B" w:rsidRPr="00D74C18" w:rsidRDefault="00CA1B41" w:rsidP="00D74C18">
      <w:pPr>
        <w:spacing w:line="240" w:lineRule="auto"/>
        <w:rPr>
          <w:rStyle w:val="eop"/>
          <w:rFonts w:asciiTheme="majorHAnsi" w:hAnsiTheme="majorHAnsi" w:cstheme="majorHAnsi"/>
        </w:rPr>
      </w:pPr>
      <w:r w:rsidRPr="00CA1B41">
        <w:rPr>
          <w:rFonts w:asciiTheme="majorHAnsi" w:hAnsiTheme="majorHAnsi" w:cstheme="majorHAnsi"/>
        </w:rPr>
        <w:t xml:space="preserve">Submit this </w:t>
      </w:r>
      <w:r w:rsidR="003C441F">
        <w:rPr>
          <w:rFonts w:asciiTheme="majorHAnsi" w:hAnsiTheme="majorHAnsi" w:cstheme="majorHAnsi"/>
        </w:rPr>
        <w:t>application</w:t>
      </w:r>
      <w:r w:rsidRPr="00CA1B41">
        <w:rPr>
          <w:rFonts w:asciiTheme="majorHAnsi" w:hAnsiTheme="majorHAnsi" w:cstheme="majorHAnsi"/>
        </w:rPr>
        <w:t xml:space="preserve"> no later than </w:t>
      </w:r>
      <w:r w:rsidR="00036384">
        <w:rPr>
          <w:rFonts w:asciiTheme="majorHAnsi" w:hAnsiTheme="majorHAnsi" w:cstheme="majorHAnsi"/>
          <w:b/>
          <w:bCs/>
        </w:rPr>
        <w:t>Friday</w:t>
      </w:r>
      <w:r w:rsidRPr="00CA1B41">
        <w:rPr>
          <w:rFonts w:asciiTheme="majorHAnsi" w:hAnsiTheme="majorHAnsi" w:cstheme="majorHAnsi"/>
          <w:b/>
          <w:bCs/>
        </w:rPr>
        <w:t>, </w:t>
      </w:r>
      <w:r w:rsidR="00036384">
        <w:rPr>
          <w:rFonts w:asciiTheme="majorHAnsi" w:hAnsiTheme="majorHAnsi" w:cstheme="majorHAnsi"/>
          <w:b/>
          <w:bCs/>
        </w:rPr>
        <w:t xml:space="preserve">October </w:t>
      </w:r>
      <w:r w:rsidR="00B75DC3">
        <w:rPr>
          <w:rFonts w:asciiTheme="majorHAnsi" w:hAnsiTheme="majorHAnsi" w:cstheme="majorHAnsi"/>
          <w:b/>
          <w:bCs/>
        </w:rPr>
        <w:t>23</w:t>
      </w:r>
      <w:r w:rsidRPr="00CA1B41">
        <w:rPr>
          <w:rFonts w:asciiTheme="majorHAnsi" w:hAnsiTheme="majorHAnsi" w:cstheme="majorHAnsi"/>
          <w:b/>
          <w:bCs/>
        </w:rPr>
        <w:t>, 2020 at 11:59 p.m.</w:t>
      </w:r>
    </w:p>
    <w:p w14:paraId="6240C5D7" w14:textId="31BDD509" w:rsidR="001D1E7B" w:rsidRDefault="008A08E2" w:rsidP="00A71C65">
      <w:pPr>
        <w:spacing w:line="240" w:lineRule="auto"/>
        <w:rPr>
          <w:rFonts w:asciiTheme="majorHAnsi" w:hAnsiTheme="majorHAnsi" w:cstheme="majorHAnsi"/>
          <w:b/>
          <w:color w:val="365F91" w:themeColor="accent1" w:themeShade="BF"/>
          <w:sz w:val="28"/>
          <w:szCs w:val="28"/>
        </w:rPr>
      </w:pPr>
      <w:r w:rsidRPr="00A71C65">
        <w:rPr>
          <w:rFonts w:asciiTheme="majorHAnsi" w:hAnsiTheme="majorHAnsi" w:cstheme="majorHAnsi"/>
          <w:b/>
          <w:color w:val="365F91" w:themeColor="accent1" w:themeShade="BF"/>
          <w:sz w:val="28"/>
          <w:szCs w:val="28"/>
        </w:rPr>
        <w:t>Basic Information</w:t>
      </w:r>
    </w:p>
    <w:p w14:paraId="5AA283D9" w14:textId="4A1A707F" w:rsidR="00D6277A" w:rsidRPr="001D1E7B" w:rsidRDefault="00D6277A" w:rsidP="00A71C65">
      <w:pPr>
        <w:spacing w:line="240" w:lineRule="auto"/>
        <w:rPr>
          <w:rFonts w:asciiTheme="majorHAnsi" w:hAnsiTheme="majorHAnsi" w:cstheme="majorHAnsi"/>
          <w:b/>
          <w:color w:val="365F91" w:themeColor="accent1" w:themeShade="BF"/>
          <w:sz w:val="28"/>
          <w:szCs w:val="28"/>
        </w:rPr>
      </w:pPr>
      <w:r>
        <w:rPr>
          <w:rStyle w:val="normaltextrun"/>
          <w:rFonts w:cs="Calibri"/>
          <w:b/>
          <w:bCs/>
          <w:color w:val="000000"/>
          <w:shd w:val="clear" w:color="auto" w:fill="FFFFFF"/>
        </w:rPr>
        <w:t>Please address one residency at a time.</w:t>
      </w:r>
      <w:r>
        <w:rPr>
          <w:rStyle w:val="normaltextrun"/>
          <w:rFonts w:cs="Calibri"/>
          <w:color w:val="000000"/>
          <w:shd w:val="clear" w:color="auto" w:fill="FFFFFF"/>
        </w:rPr>
        <w:t> You will have the opportunity to address your second residency (if applicable) within a different section of the application.</w:t>
      </w:r>
    </w:p>
    <w:p w14:paraId="69F2B5C0" w14:textId="0656F916"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CF0E75"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Name:</w:t>
      </w:r>
    </w:p>
    <w:p w14:paraId="1F336F21"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p>
    <w:p w14:paraId="133AF971"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58801D38"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45EDDDE3" w14:textId="77777777" w:rsidR="001D1E7B" w:rsidRP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5166208F" w14:textId="1EEAC572" w:rsidR="001D1E7B" w:rsidRDefault="001D1E7B" w:rsidP="00A71C6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2FA5795C" w14:textId="743A5CB3" w:rsidR="000D0442" w:rsidRPr="001D1E7B" w:rsidRDefault="000D0442" w:rsidP="00A71C6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55FBF8A5" w14:textId="77777777" w:rsidR="001D1E7B" w:rsidRPr="001D1E7B" w:rsidRDefault="001D1E7B" w:rsidP="00A71C65">
      <w:pPr>
        <w:spacing w:after="0" w:line="240" w:lineRule="auto"/>
        <w:rPr>
          <w:rFonts w:asciiTheme="majorHAnsi" w:eastAsia="Calibri" w:hAnsiTheme="majorHAnsi" w:cstheme="majorHAnsi"/>
          <w:color w:val="000000"/>
          <w:lang w:bidi="ar-SA"/>
        </w:rPr>
      </w:pPr>
    </w:p>
    <w:p w14:paraId="3ABF102B" w14:textId="7602B43A" w:rsidR="001D1E7B" w:rsidRPr="001D1E7B" w:rsidRDefault="001D1E7B" w:rsidP="00A71C65">
      <w:pPr>
        <w:spacing w:after="0" w:line="240" w:lineRule="auto"/>
        <w:rPr>
          <w:rFonts w:asciiTheme="majorHAnsi" w:eastAsia="Times New Roman" w:hAnsiTheme="majorHAnsi" w:cstheme="majorHAnsi"/>
          <w:sz w:val="18"/>
          <w:szCs w:val="18"/>
          <w:lang w:bidi="ar-SA"/>
        </w:rPr>
      </w:pPr>
      <w:r w:rsidRPr="001D1E7B">
        <w:rPr>
          <w:rFonts w:asciiTheme="majorHAnsi" w:eastAsia="Calibri" w:hAnsiTheme="majorHAnsi" w:cstheme="majorHAnsi"/>
          <w:b/>
          <w:bCs/>
          <w:color w:val="000000"/>
          <w:lang w:bidi="ar-SA"/>
        </w:rPr>
        <w:t>*Please choose your primary discipline as an artist/schol</w:t>
      </w:r>
      <w:r w:rsidR="00AB12F2">
        <w:rPr>
          <w:rFonts w:asciiTheme="majorHAnsi" w:eastAsia="Calibri" w:hAnsiTheme="majorHAnsi" w:cstheme="majorHAnsi"/>
          <w:b/>
          <w:bCs/>
          <w:color w:val="000000"/>
          <w:lang w:bidi="ar-SA"/>
        </w:rPr>
        <w:t>ar</w:t>
      </w:r>
      <w:r w:rsidRPr="00A71C65">
        <w:rPr>
          <w:rFonts w:asciiTheme="majorHAnsi" w:hAnsiTheme="majorHAnsi" w:cstheme="majorHAnsi"/>
        </w:rPr>
        <w:t>.</w:t>
      </w:r>
    </w:p>
    <w:p w14:paraId="7B711DBE" w14:textId="77777777" w:rsidR="001D1E7B" w:rsidRPr="00A71C65" w:rsidRDefault="001D1E7B" w:rsidP="00A71C65">
      <w:pPr>
        <w:numPr>
          <w:ilvl w:val="0"/>
          <w:numId w:val="25"/>
        </w:numPr>
        <w:spacing w:after="0" w:line="240" w:lineRule="auto"/>
        <w:rPr>
          <w:rFonts w:asciiTheme="majorHAnsi" w:eastAsia="Times New Roman" w:hAnsiTheme="majorHAnsi" w:cstheme="majorHAnsi"/>
          <w:sz w:val="18"/>
          <w:szCs w:val="18"/>
          <w:lang w:bidi="ar-SA"/>
        </w:rPr>
        <w:sectPr w:rsidR="001D1E7B" w:rsidRPr="00A71C65">
          <w:footerReference w:type="default" r:id="rId10"/>
          <w:pgSz w:w="12240" w:h="15840"/>
          <w:pgMar w:top="1440" w:right="1440" w:bottom="1440" w:left="1440" w:header="720" w:footer="720" w:gutter="0"/>
          <w:cols w:space="720"/>
        </w:sectPr>
      </w:pPr>
    </w:p>
    <w:p w14:paraId="617839E1" w14:textId="7E9D812A" w:rsidR="001D1E7B" w:rsidRPr="00A71C65" w:rsidRDefault="001D1E7B" w:rsidP="005C1F91">
      <w:pPr>
        <w:numPr>
          <w:ilvl w:val="0"/>
          <w:numId w:val="25"/>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4EDC1AA3" w14:textId="12F87A4B"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6CF6B0F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4EEFADB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BE882D3"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01EFB2B8"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63A7FD0E"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EA3F57A"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330D2FAC"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Theatre</w:t>
      </w:r>
    </w:p>
    <w:p w14:paraId="1BEAB7F9"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Writing</w:t>
      </w:r>
    </w:p>
    <w:p w14:paraId="16A080CF"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Visual Arts</w:t>
      </w:r>
    </w:p>
    <w:p w14:paraId="267A4544"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Design</w:t>
      </w:r>
    </w:p>
    <w:p w14:paraId="3BC000CB"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Presenting and/or Multidisciplinary</w:t>
      </w:r>
    </w:p>
    <w:p w14:paraId="4FEB4356" w14:textId="77777777" w:rsidR="001D1E7B" w:rsidRPr="001D1E7B" w:rsidRDefault="001D1E7B" w:rsidP="005C1F91">
      <w:pPr>
        <w:numPr>
          <w:ilvl w:val="0"/>
          <w:numId w:val="2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Other (please specify):</w:t>
      </w:r>
    </w:p>
    <w:p w14:paraId="3141493C" w14:textId="77777777"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sectPr w:rsidR="001D1E7B" w:rsidRPr="00A71C65" w:rsidSect="00A71C65">
          <w:type w:val="continuous"/>
          <w:pgSz w:w="12240" w:h="15840"/>
          <w:pgMar w:top="1440" w:right="1440" w:bottom="1440" w:left="1440" w:header="720" w:footer="720" w:gutter="0"/>
          <w:cols w:num="3" w:space="90"/>
        </w:sectPr>
      </w:pPr>
    </w:p>
    <w:p w14:paraId="437DE4B5" w14:textId="77777777" w:rsidR="00D10E1D" w:rsidRDefault="00D10E1D" w:rsidP="00B03F03">
      <w:pPr>
        <w:spacing w:after="0" w:line="240" w:lineRule="auto"/>
        <w:rPr>
          <w:rFonts w:asciiTheme="majorHAnsi" w:hAnsiTheme="majorHAnsi" w:cstheme="majorHAnsi"/>
          <w:b/>
          <w:bCs/>
        </w:rPr>
      </w:pPr>
    </w:p>
    <w:p w14:paraId="312DB4BE" w14:textId="77777777" w:rsidR="001E2755" w:rsidRDefault="001E2755" w:rsidP="00B03F03">
      <w:pPr>
        <w:spacing w:after="0" w:line="240" w:lineRule="auto"/>
        <w:rPr>
          <w:rFonts w:asciiTheme="majorHAnsi" w:hAnsiTheme="majorHAnsi" w:cstheme="majorHAnsi"/>
          <w:b/>
          <w:bCs/>
        </w:rPr>
      </w:pPr>
    </w:p>
    <w:p w14:paraId="0FC06B7E" w14:textId="7BACD9D5" w:rsidR="00B03F03" w:rsidRPr="00A71C65" w:rsidRDefault="00B03F03" w:rsidP="00B03F03">
      <w:pPr>
        <w:spacing w:after="0" w:line="240" w:lineRule="auto"/>
        <w:rPr>
          <w:rFonts w:asciiTheme="majorHAnsi" w:hAnsiTheme="majorHAnsi" w:cstheme="majorHAnsi"/>
        </w:rPr>
      </w:pPr>
      <w:r w:rsidRPr="00A71C65">
        <w:rPr>
          <w:rFonts w:asciiTheme="majorHAnsi" w:hAnsiTheme="majorHAnsi" w:cstheme="majorHAnsi"/>
          <w:b/>
          <w:bCs/>
        </w:rPr>
        <w:t>*</w:t>
      </w:r>
      <w:r>
        <w:rPr>
          <w:rFonts w:asciiTheme="majorHAnsi" w:hAnsiTheme="majorHAnsi" w:cstheme="majorHAnsi"/>
          <w:b/>
          <w:bCs/>
        </w:rPr>
        <w:t xml:space="preserve">Are you listed on the AHCMC Teaching Artist Roster and/or the </w:t>
      </w:r>
      <w:hyperlink r:id="rId11" w:history="1">
        <w:r w:rsidRPr="00B03F03">
          <w:rPr>
            <w:rStyle w:val="Hyperlink"/>
            <w:rFonts w:asciiTheme="majorHAnsi" w:hAnsiTheme="majorHAnsi" w:cstheme="majorHAnsi"/>
            <w:b/>
            <w:bCs/>
          </w:rPr>
          <w:t>Maryland State Arts Council’s (MSAC) Artists in Residence Roster</w:t>
        </w:r>
      </w:hyperlink>
      <w:r w:rsidRPr="00A71C65">
        <w:rPr>
          <w:rFonts w:asciiTheme="majorHAnsi" w:hAnsiTheme="majorHAnsi" w:cstheme="majorHAnsi"/>
          <w:b/>
          <w:bCs/>
        </w:rPr>
        <w:t>?</w:t>
      </w:r>
      <w:r w:rsidR="00D10E1D">
        <w:rPr>
          <w:rFonts w:asciiTheme="majorHAnsi" w:hAnsiTheme="majorHAnsi" w:cstheme="majorHAnsi"/>
          <w:b/>
          <w:bCs/>
        </w:rPr>
        <w:br/>
      </w:r>
      <w:r w:rsidR="00D10E1D">
        <w:rPr>
          <w:rFonts w:asciiTheme="majorHAnsi" w:hAnsiTheme="majorHAnsi" w:cstheme="majorHAnsi"/>
        </w:rPr>
        <w:t>A</w:t>
      </w:r>
      <w:r w:rsidR="00D10E1D" w:rsidRPr="00D10E1D">
        <w:rPr>
          <w:rFonts w:asciiTheme="majorHAnsi" w:hAnsiTheme="majorHAnsi" w:cstheme="majorHAnsi"/>
        </w:rPr>
        <w:t>HCMC’s Teaching Artist Roster is permanently closed; however, applicants who were previously approved to be on AHCMC’s Roster are eligible to apply.</w:t>
      </w:r>
    </w:p>
    <w:p w14:paraId="63E87EF6" w14:textId="4467CE29" w:rsidR="00B03F03" w:rsidRPr="00A72E91" w:rsidRDefault="00B36155" w:rsidP="00B03F03">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AHCMC Teaching Artist Roster</w:t>
      </w:r>
    </w:p>
    <w:p w14:paraId="695B9A6D" w14:textId="772A4E96" w:rsidR="00B03F03" w:rsidRDefault="00B36155" w:rsidP="00B03F03">
      <w:pPr>
        <w:numPr>
          <w:ilvl w:val="0"/>
          <w:numId w:val="27"/>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MSAC Artists in Residence Roster</w:t>
      </w:r>
    </w:p>
    <w:p w14:paraId="2D15B533" w14:textId="59B8F4A6" w:rsidR="00B36155" w:rsidRDefault="00B36155" w:rsidP="00B03F03">
      <w:pPr>
        <w:numPr>
          <w:ilvl w:val="0"/>
          <w:numId w:val="27"/>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Both</w:t>
      </w:r>
    </w:p>
    <w:p w14:paraId="278E7A05" w14:textId="0CE81CD7" w:rsidR="00B36155" w:rsidRPr="0002416B" w:rsidRDefault="00B36155" w:rsidP="00B03F03">
      <w:pPr>
        <w:numPr>
          <w:ilvl w:val="0"/>
          <w:numId w:val="27"/>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Neither</w:t>
      </w:r>
    </w:p>
    <w:p w14:paraId="3B7B8094" w14:textId="77777777" w:rsidR="001E2755" w:rsidRDefault="001E2755" w:rsidP="005C1F91">
      <w:pPr>
        <w:spacing w:before="200" w:line="240" w:lineRule="auto"/>
        <w:rPr>
          <w:rFonts w:asciiTheme="majorHAnsi" w:hAnsiTheme="majorHAnsi" w:cstheme="majorHAnsi"/>
          <w:b/>
          <w:color w:val="365F91" w:themeColor="accent1" w:themeShade="BF"/>
          <w:sz w:val="28"/>
          <w:szCs w:val="28"/>
        </w:rPr>
      </w:pPr>
    </w:p>
    <w:p w14:paraId="0A37044E" w14:textId="77777777" w:rsidR="001E2755" w:rsidRDefault="001E2755" w:rsidP="005C1F91">
      <w:pPr>
        <w:spacing w:before="200" w:line="240" w:lineRule="auto"/>
        <w:rPr>
          <w:rFonts w:asciiTheme="majorHAnsi" w:hAnsiTheme="majorHAnsi" w:cstheme="majorHAnsi"/>
          <w:b/>
          <w:color w:val="365F91" w:themeColor="accent1" w:themeShade="BF"/>
          <w:sz w:val="28"/>
          <w:szCs w:val="28"/>
        </w:rPr>
      </w:pPr>
    </w:p>
    <w:p w14:paraId="47F591D2" w14:textId="0C007FE4" w:rsidR="00FF3C46" w:rsidRPr="00A71C65" w:rsidRDefault="00D6277A" w:rsidP="005C1F91">
      <w:pPr>
        <w:spacing w:before="20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School</w:t>
      </w:r>
      <w:r w:rsidR="008A08E2" w:rsidRPr="00A71C65">
        <w:rPr>
          <w:rFonts w:asciiTheme="majorHAnsi" w:hAnsiTheme="majorHAnsi" w:cstheme="majorHAnsi"/>
          <w:b/>
          <w:color w:val="365F91" w:themeColor="accent1" w:themeShade="BF"/>
          <w:sz w:val="28"/>
          <w:szCs w:val="28"/>
        </w:rPr>
        <w:t xml:space="preserve"> Information</w:t>
      </w:r>
      <w:r w:rsidR="00FF3C46" w:rsidRPr="00A71C65">
        <w:rPr>
          <w:rStyle w:val="eop"/>
          <w:rFonts w:asciiTheme="majorHAnsi" w:hAnsiTheme="majorHAnsi" w:cstheme="majorHAnsi"/>
        </w:rPr>
        <w:t> </w:t>
      </w:r>
    </w:p>
    <w:p w14:paraId="32E7FD2E" w14:textId="45773BD1"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D6277A">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14:paraId="08E8AA07" w14:textId="2915CA3D"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60CF79A0" w14:textId="428042B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279D9FA" w14:textId="41C1C0D6"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67AC000B" w14:textId="0FC6555C"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4C8A96FD" w14:textId="577DC78A" w:rsidR="00FF3C46" w:rsidRPr="00A71C65" w:rsidRDefault="00FF3C46" w:rsidP="00A71C65">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14:paraId="7BCF3E73" w14:textId="44E5765E"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14:paraId="589BBA1C" w14:textId="302FFEF4" w:rsidR="00FF3C46" w:rsidRPr="00A71C65" w:rsidRDefault="00FF3C46" w:rsidP="00A71C65">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00CF0E75" w:rsidRPr="00A71C65">
        <w:rPr>
          <w:rStyle w:val="normaltextrun"/>
          <w:rFonts w:asciiTheme="majorHAnsi" w:hAnsiTheme="majorHAnsi" w:cstheme="majorHAnsi"/>
          <w:b/>
          <w:bCs/>
          <w:sz w:val="22"/>
          <w:szCs w:val="22"/>
        </w:rPr>
        <w:t xml:space="preserve"> P</w:t>
      </w:r>
      <w:r w:rsidRPr="00A71C65">
        <w:rPr>
          <w:rStyle w:val="normaltextrun"/>
          <w:rFonts w:asciiTheme="majorHAnsi" w:hAnsiTheme="majorHAnsi" w:cstheme="majorHAnsi"/>
          <w:b/>
          <w:bCs/>
          <w:sz w:val="22"/>
          <w:szCs w:val="22"/>
        </w:rPr>
        <w:t>hone Number:</w:t>
      </w:r>
    </w:p>
    <w:p w14:paraId="693FB995" w14:textId="094F906A" w:rsidR="00FF3C46" w:rsidRDefault="00FF3C46"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14:paraId="3FC7E4A5" w14:textId="77777777" w:rsidR="00AA6FDD" w:rsidRDefault="00AA6FDD"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3AE6988D" w14:textId="39DD9491" w:rsidR="00DA3661" w:rsidRPr="00A71C65" w:rsidRDefault="00DA3661" w:rsidP="00A71C65">
      <w:pPr>
        <w:pStyle w:val="paragraph"/>
        <w:spacing w:before="0" w:beforeAutospacing="0" w:after="0" w:afterAutospacing="0"/>
        <w:textAlignment w:val="baseline"/>
        <w:rPr>
          <w:rStyle w:val="normaltextrun"/>
          <w:rFonts w:asciiTheme="majorHAnsi" w:hAnsiTheme="majorHAnsi" w:cstheme="majorHAnsi"/>
          <w:b/>
          <w:bCs/>
          <w:sz w:val="22"/>
          <w:szCs w:val="22"/>
        </w:rPr>
      </w:pPr>
      <w:r w:rsidRPr="00AD0D93">
        <w:rPr>
          <w:rStyle w:val="normaltextrun"/>
          <w:rFonts w:asciiTheme="majorHAnsi" w:hAnsiTheme="majorHAnsi" w:cstheme="majorHAnsi"/>
          <w:b/>
          <w:bCs/>
          <w:sz w:val="22"/>
          <w:szCs w:val="22"/>
        </w:rPr>
        <w:t>*</w:t>
      </w:r>
      <w:r w:rsidR="00AE3DA9">
        <w:rPr>
          <w:rStyle w:val="normaltextrun"/>
          <w:rFonts w:asciiTheme="majorHAnsi" w:hAnsiTheme="majorHAnsi" w:cstheme="majorHAnsi"/>
          <w:b/>
          <w:bCs/>
          <w:sz w:val="22"/>
          <w:szCs w:val="22"/>
        </w:rPr>
        <w:t xml:space="preserve">The </w:t>
      </w:r>
      <w:r w:rsidR="00C90275" w:rsidRPr="00AD0D93">
        <w:rPr>
          <w:rStyle w:val="normaltextrun"/>
          <w:rFonts w:asciiTheme="majorHAnsi" w:hAnsiTheme="majorHAnsi" w:cstheme="majorHAnsi"/>
          <w:b/>
          <w:bCs/>
          <w:sz w:val="22"/>
          <w:szCs w:val="22"/>
        </w:rPr>
        <w:t>school</w:t>
      </w:r>
      <w:r w:rsidR="00AE3DA9">
        <w:rPr>
          <w:rStyle w:val="normaltextrun"/>
          <w:rFonts w:asciiTheme="majorHAnsi" w:hAnsiTheme="majorHAnsi" w:cstheme="majorHAnsi"/>
          <w:b/>
          <w:bCs/>
          <w:sz w:val="22"/>
          <w:szCs w:val="22"/>
        </w:rPr>
        <w:t xml:space="preserve"> is </w:t>
      </w:r>
      <w:r w:rsidR="00536516">
        <w:rPr>
          <w:rStyle w:val="normaltextrun"/>
          <w:rFonts w:asciiTheme="majorHAnsi" w:hAnsiTheme="majorHAnsi" w:cstheme="majorHAnsi"/>
          <w:b/>
          <w:bCs/>
          <w:sz w:val="22"/>
          <w:szCs w:val="22"/>
        </w:rPr>
        <w:t>a:</w:t>
      </w:r>
    </w:p>
    <w:p w14:paraId="4D1A3348" w14:textId="2D23AAA9" w:rsidR="00A72E91" w:rsidRPr="00A72E91" w:rsidRDefault="0094622C" w:rsidP="00A71C65">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Public</w:t>
      </w:r>
      <w:r w:rsidR="00AE3DA9">
        <w:rPr>
          <w:rFonts w:asciiTheme="majorHAnsi" w:eastAsia="Times New Roman" w:hAnsiTheme="majorHAnsi" w:cstheme="majorHAnsi"/>
          <w:color w:val="000000"/>
          <w:lang w:bidi="ar-SA"/>
        </w:rPr>
        <w:t xml:space="preserve"> school in Montgomery County, MD</w:t>
      </w:r>
    </w:p>
    <w:p w14:paraId="0485D265" w14:textId="2DBEBB4D" w:rsidR="0094622C" w:rsidRDefault="0094622C" w:rsidP="00D35FAF">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Non-public</w:t>
      </w:r>
      <w:r w:rsidR="00AE3DA9">
        <w:rPr>
          <w:rFonts w:asciiTheme="majorHAnsi" w:eastAsia="Times New Roman" w:hAnsiTheme="majorHAnsi" w:cstheme="majorHAnsi"/>
          <w:color w:val="000000"/>
          <w:lang w:bidi="ar-SA"/>
        </w:rPr>
        <w:t xml:space="preserve"> school in Montgomery County, MD</w:t>
      </w:r>
    </w:p>
    <w:p w14:paraId="4193D4FA" w14:textId="77777777" w:rsidR="00E94E48" w:rsidRDefault="00E94E48" w:rsidP="00E94E48">
      <w:pPr>
        <w:spacing w:after="0" w:line="240" w:lineRule="auto"/>
        <w:ind w:left="720"/>
        <w:contextualSpacing/>
        <w:outlineLvl w:val="1"/>
        <w:rPr>
          <w:rFonts w:asciiTheme="majorHAnsi" w:eastAsia="Times New Roman" w:hAnsiTheme="majorHAnsi" w:cstheme="majorHAnsi"/>
          <w:color w:val="000000"/>
          <w:lang w:bidi="ar-SA"/>
        </w:rPr>
      </w:pPr>
    </w:p>
    <w:p w14:paraId="2248D79B" w14:textId="06F016BD" w:rsidR="00DF6323" w:rsidRPr="00A71C65" w:rsidRDefault="00DF6323" w:rsidP="00DF6323">
      <w:pPr>
        <w:pStyle w:val="paragraph"/>
        <w:spacing w:before="0" w:beforeAutospacing="0" w:after="0" w:afterAutospacing="0"/>
        <w:textAlignment w:val="baseline"/>
        <w:rPr>
          <w:rStyle w:val="normaltextrun"/>
          <w:rFonts w:asciiTheme="majorHAnsi" w:hAnsiTheme="majorHAnsi" w:cstheme="majorHAnsi"/>
          <w:b/>
          <w:bCs/>
          <w:sz w:val="22"/>
          <w:szCs w:val="22"/>
        </w:rPr>
      </w:pPr>
      <w:r w:rsidRPr="004E0CFE">
        <w:rPr>
          <w:rStyle w:val="normaltextrun"/>
          <w:rFonts w:asciiTheme="majorHAnsi" w:hAnsiTheme="majorHAnsi" w:cstheme="majorHAnsi"/>
          <w:b/>
          <w:bCs/>
          <w:sz w:val="22"/>
          <w:szCs w:val="22"/>
        </w:rPr>
        <w:t>*Is the school-wide FARMS rate g</w:t>
      </w:r>
      <w:r w:rsidR="00833AB4" w:rsidRPr="004E0CFE">
        <w:rPr>
          <w:rStyle w:val="normaltextrun"/>
          <w:rFonts w:asciiTheme="majorHAnsi" w:hAnsiTheme="majorHAnsi" w:cstheme="majorHAnsi"/>
          <w:b/>
          <w:bCs/>
          <w:sz w:val="22"/>
          <w:szCs w:val="22"/>
        </w:rPr>
        <w:t>reater than 35%</w:t>
      </w:r>
      <w:r w:rsidRPr="004E0CFE">
        <w:rPr>
          <w:rStyle w:val="normaltextrun"/>
          <w:rFonts w:asciiTheme="majorHAnsi" w:hAnsiTheme="majorHAnsi" w:cstheme="majorHAnsi"/>
          <w:b/>
          <w:bCs/>
          <w:sz w:val="22"/>
          <w:szCs w:val="22"/>
        </w:rPr>
        <w:t>?</w:t>
      </w:r>
      <w:r w:rsidR="00CF73DB">
        <w:rPr>
          <w:rStyle w:val="normaltextrun"/>
          <w:rFonts w:asciiTheme="majorHAnsi" w:hAnsiTheme="majorHAnsi" w:cstheme="majorHAnsi"/>
          <w:b/>
          <w:bCs/>
          <w:sz w:val="22"/>
          <w:szCs w:val="22"/>
        </w:rPr>
        <w:t xml:space="preserve"> </w:t>
      </w:r>
      <w:hyperlink r:id="rId12" w:history="1">
        <w:r w:rsidR="00CF73DB" w:rsidRPr="00CF73DB">
          <w:rPr>
            <w:rStyle w:val="Hyperlink"/>
            <w:rFonts w:asciiTheme="majorHAnsi" w:hAnsiTheme="majorHAnsi" w:cstheme="majorHAnsi"/>
            <w:sz w:val="22"/>
            <w:szCs w:val="22"/>
          </w:rPr>
          <w:t>Click here to search the school’s FARMS rate and specific programs</w:t>
        </w:r>
      </w:hyperlink>
      <w:r w:rsidR="00CF73DB">
        <w:rPr>
          <w:rStyle w:val="normaltextrun"/>
          <w:rFonts w:asciiTheme="majorHAnsi" w:hAnsiTheme="majorHAnsi" w:cstheme="majorHAnsi"/>
          <w:b/>
          <w:bCs/>
          <w:sz w:val="22"/>
          <w:szCs w:val="22"/>
        </w:rPr>
        <w:t>.</w:t>
      </w:r>
    </w:p>
    <w:p w14:paraId="5F842136" w14:textId="750E8C77" w:rsidR="00DF6323" w:rsidRPr="00A72E91" w:rsidRDefault="00833AB4" w:rsidP="00DF6323">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AFAEE87" w14:textId="63391BF5" w:rsidR="00DF6323" w:rsidRDefault="00833AB4" w:rsidP="00DF6323">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20F26CCF" w14:textId="40C3B3DC" w:rsidR="00833AB4" w:rsidRPr="00D35FAF" w:rsidRDefault="00833AB4" w:rsidP="00DF6323">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 xml:space="preserve">The residency </w:t>
      </w:r>
      <w:r w:rsidR="00685DC2">
        <w:rPr>
          <w:rFonts w:asciiTheme="majorHAnsi" w:eastAsia="Times New Roman" w:hAnsiTheme="majorHAnsi" w:cstheme="majorHAnsi"/>
          <w:color w:val="000000"/>
          <w:lang w:bidi="ar-SA"/>
        </w:rPr>
        <w:t xml:space="preserve">will specifically serve students within a clearly defined program that serves ESOL </w:t>
      </w:r>
      <w:r w:rsidR="005454C6">
        <w:rPr>
          <w:rFonts w:asciiTheme="majorHAnsi" w:eastAsia="Times New Roman" w:hAnsiTheme="majorHAnsi" w:cstheme="majorHAnsi"/>
          <w:color w:val="000000"/>
          <w:lang w:bidi="ar-SA"/>
        </w:rPr>
        <w:t xml:space="preserve">students </w:t>
      </w:r>
      <w:r w:rsidR="00685DC2">
        <w:rPr>
          <w:rFonts w:asciiTheme="majorHAnsi" w:eastAsia="Times New Roman" w:hAnsiTheme="majorHAnsi" w:cstheme="majorHAnsi"/>
          <w:color w:val="000000"/>
          <w:lang w:bidi="ar-SA"/>
        </w:rPr>
        <w:t xml:space="preserve">or students with disabilities, as listed on </w:t>
      </w:r>
      <w:r w:rsidR="00EF3627">
        <w:rPr>
          <w:rFonts w:asciiTheme="majorHAnsi" w:eastAsia="Times New Roman" w:hAnsiTheme="majorHAnsi" w:cstheme="majorHAnsi"/>
          <w:color w:val="000000"/>
          <w:lang w:bidi="ar-SA"/>
        </w:rPr>
        <w:t xml:space="preserve">MCPS Schools </w:t>
      </w:r>
      <w:proofErr w:type="gramStart"/>
      <w:r w:rsidR="00EF3627">
        <w:rPr>
          <w:rFonts w:asciiTheme="majorHAnsi" w:eastAsia="Times New Roman" w:hAnsiTheme="majorHAnsi" w:cstheme="majorHAnsi"/>
          <w:color w:val="000000"/>
          <w:lang w:bidi="ar-SA"/>
        </w:rPr>
        <w:t>at a Glance</w:t>
      </w:r>
      <w:proofErr w:type="gramEnd"/>
      <w:r w:rsidR="00EF3627">
        <w:rPr>
          <w:rFonts w:asciiTheme="majorHAnsi" w:eastAsia="Times New Roman" w:hAnsiTheme="majorHAnsi" w:cstheme="majorHAnsi"/>
          <w:color w:val="000000"/>
          <w:lang w:bidi="ar-SA"/>
        </w:rPr>
        <w:t xml:space="preserve"> </w:t>
      </w:r>
      <w:r w:rsidR="00D67A92">
        <w:rPr>
          <w:rFonts w:asciiTheme="majorHAnsi" w:eastAsia="Times New Roman" w:hAnsiTheme="majorHAnsi" w:cstheme="majorHAnsi"/>
          <w:color w:val="000000"/>
          <w:lang w:bidi="ar-SA"/>
        </w:rPr>
        <w:t>web</w:t>
      </w:r>
      <w:r w:rsidR="002C2DE1">
        <w:rPr>
          <w:rFonts w:asciiTheme="majorHAnsi" w:eastAsia="Times New Roman" w:hAnsiTheme="majorHAnsi" w:cstheme="majorHAnsi"/>
          <w:color w:val="000000"/>
          <w:lang w:bidi="ar-SA"/>
        </w:rPr>
        <w:t xml:space="preserve"> </w:t>
      </w:r>
      <w:r w:rsidR="00EF3627">
        <w:rPr>
          <w:rFonts w:asciiTheme="majorHAnsi" w:eastAsia="Times New Roman" w:hAnsiTheme="majorHAnsi" w:cstheme="majorHAnsi"/>
          <w:color w:val="000000"/>
          <w:lang w:bidi="ar-SA"/>
        </w:rPr>
        <w:t>page.</w:t>
      </w:r>
    </w:p>
    <w:p w14:paraId="3B9C353E" w14:textId="192E7FCE" w:rsidR="001D1E7B" w:rsidRPr="00A71C65" w:rsidRDefault="001D1E7B" w:rsidP="00A71C65">
      <w:pPr>
        <w:pStyle w:val="paragraph"/>
        <w:spacing w:before="0" w:beforeAutospacing="0" w:after="0" w:afterAutospacing="0"/>
        <w:textAlignment w:val="baseline"/>
        <w:rPr>
          <w:rFonts w:asciiTheme="majorHAnsi" w:hAnsiTheme="majorHAnsi" w:cstheme="majorHAnsi"/>
          <w:sz w:val="22"/>
          <w:szCs w:val="22"/>
        </w:rPr>
      </w:pPr>
    </w:p>
    <w:p w14:paraId="4ECBCDFB" w14:textId="665B137E" w:rsidR="00D213A4" w:rsidRPr="00A71C65" w:rsidRDefault="001D7635" w:rsidP="00A71C65">
      <w:pPr>
        <w:spacing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Residency</w:t>
      </w:r>
      <w:r w:rsidR="00D213A4" w:rsidRPr="00A71C65">
        <w:rPr>
          <w:rFonts w:asciiTheme="majorHAnsi" w:hAnsiTheme="majorHAnsi" w:cstheme="majorHAnsi"/>
          <w:b/>
          <w:color w:val="365F91" w:themeColor="accent1" w:themeShade="BF"/>
          <w:sz w:val="28"/>
          <w:szCs w:val="28"/>
        </w:rPr>
        <w:t xml:space="preserve"> Overview</w:t>
      </w:r>
    </w:p>
    <w:p w14:paraId="41220B16" w14:textId="65F31BC9" w:rsidR="00D213A4" w:rsidRPr="00A71C65" w:rsidRDefault="00D213A4" w:rsidP="00A71C65">
      <w:pPr>
        <w:spacing w:line="240" w:lineRule="auto"/>
        <w:rPr>
          <w:rFonts w:asciiTheme="majorHAnsi" w:hAnsiTheme="majorHAnsi" w:cstheme="majorHAnsi"/>
          <w:b/>
        </w:rPr>
      </w:pPr>
      <w:r w:rsidRPr="00A71C65">
        <w:rPr>
          <w:rFonts w:asciiTheme="majorHAnsi" w:hAnsiTheme="majorHAnsi" w:cstheme="majorHAnsi"/>
          <w:b/>
        </w:rPr>
        <w:t>*</w:t>
      </w:r>
      <w:r w:rsidR="007B7D49">
        <w:rPr>
          <w:rFonts w:asciiTheme="majorHAnsi" w:hAnsiTheme="majorHAnsi" w:cstheme="majorHAnsi"/>
          <w:b/>
        </w:rPr>
        <w:t>Please briefly describe your residency</w:t>
      </w:r>
      <w:r w:rsidRPr="00A71C65">
        <w:rPr>
          <w:rFonts w:asciiTheme="majorHAnsi" w:hAnsiTheme="majorHAnsi" w:cstheme="majorHAnsi"/>
          <w:b/>
        </w:rPr>
        <w:t xml:space="preserve">. </w:t>
      </w:r>
      <w:r w:rsidRPr="00A71C65">
        <w:rPr>
          <w:rFonts w:asciiTheme="majorHAnsi" w:hAnsiTheme="majorHAnsi" w:cstheme="majorHAnsi"/>
          <w:bCs/>
        </w:rPr>
        <w:t>(500 characters maximum</w:t>
      </w:r>
      <w:r w:rsidR="00DB0674">
        <w:rPr>
          <w:rFonts w:asciiTheme="majorHAnsi" w:hAnsiTheme="majorHAnsi" w:cstheme="majorHAnsi"/>
          <w:bCs/>
        </w:rPr>
        <w:t xml:space="preserve"> without spaces</w:t>
      </w:r>
      <w:r w:rsidRPr="00A71C65">
        <w:rPr>
          <w:rFonts w:asciiTheme="majorHAnsi" w:hAnsiTheme="majorHAnsi" w:cstheme="majorHAnsi"/>
          <w:bCs/>
        </w:rPr>
        <w:t>)</w:t>
      </w:r>
    </w:p>
    <w:p w14:paraId="27E9C8DF" w14:textId="77777777" w:rsidR="00D213A4" w:rsidRPr="00A71C65" w:rsidRDefault="00D213A4" w:rsidP="00A71C65">
      <w:pPr>
        <w:pStyle w:val="paragraph"/>
        <w:spacing w:before="0" w:beforeAutospacing="0" w:after="0" w:afterAutospacing="0"/>
        <w:textAlignment w:val="baseline"/>
        <w:rPr>
          <w:rFonts w:asciiTheme="majorHAnsi" w:hAnsiTheme="majorHAnsi" w:cstheme="majorHAnsi"/>
          <w:sz w:val="22"/>
          <w:szCs w:val="22"/>
        </w:rPr>
      </w:pPr>
    </w:p>
    <w:p w14:paraId="166DB315" w14:textId="6455C8C1" w:rsidR="008A475B" w:rsidRPr="00A71C65" w:rsidRDefault="008A475B" w:rsidP="00A71C65">
      <w:pPr>
        <w:spacing w:line="240" w:lineRule="auto"/>
        <w:rPr>
          <w:rFonts w:asciiTheme="majorHAnsi" w:hAnsiTheme="majorHAnsi" w:cstheme="majorHAnsi"/>
        </w:rPr>
      </w:pPr>
      <w:r w:rsidRPr="00A71C65">
        <w:rPr>
          <w:rFonts w:asciiTheme="majorHAnsi" w:hAnsiTheme="majorHAnsi" w:cstheme="majorHAnsi"/>
          <w:b/>
        </w:rPr>
        <w:t>*</w:t>
      </w:r>
      <w:r w:rsidR="00C946F7">
        <w:rPr>
          <w:rFonts w:asciiTheme="majorHAnsi" w:hAnsiTheme="majorHAnsi" w:cstheme="majorHAnsi"/>
          <w:b/>
        </w:rPr>
        <w:t xml:space="preserve">AHCMC </w:t>
      </w:r>
      <w:r w:rsidRPr="00A71C65">
        <w:rPr>
          <w:rFonts w:asciiTheme="majorHAnsi" w:hAnsiTheme="majorHAnsi" w:cstheme="majorHAnsi"/>
          <w:b/>
        </w:rPr>
        <w:t>Grant Request</w:t>
      </w:r>
      <w:r w:rsidRPr="00A71C65">
        <w:rPr>
          <w:rFonts w:asciiTheme="majorHAnsi" w:hAnsiTheme="majorHAnsi" w:cstheme="majorHAnsi"/>
        </w:rPr>
        <w:t>:</w:t>
      </w:r>
      <w:r w:rsidR="00044C45">
        <w:rPr>
          <w:rFonts w:asciiTheme="majorHAnsi" w:hAnsiTheme="majorHAnsi" w:cstheme="majorHAnsi"/>
        </w:rPr>
        <w:br/>
      </w:r>
      <w:r w:rsidR="00044C45" w:rsidRPr="00044C45">
        <w:rPr>
          <w:rFonts w:asciiTheme="majorHAnsi" w:hAnsiTheme="majorHAnsi" w:cstheme="majorHAnsi"/>
          <w:bCs/>
        </w:rPr>
        <w:t>(</w:t>
      </w:r>
      <w:r w:rsidR="00044C45">
        <w:rPr>
          <w:rFonts w:asciiTheme="majorHAnsi" w:hAnsiTheme="majorHAnsi" w:cstheme="majorHAnsi"/>
          <w:bCs/>
        </w:rPr>
        <w:t xml:space="preserve">must be at least </w:t>
      </w:r>
      <w:r w:rsidR="00044C45" w:rsidRPr="00044C45">
        <w:rPr>
          <w:rFonts w:asciiTheme="majorHAnsi" w:hAnsiTheme="majorHAnsi" w:cstheme="majorHAnsi"/>
          <w:bCs/>
        </w:rPr>
        <w:t xml:space="preserve">$1,000 </w:t>
      </w:r>
      <w:r w:rsidR="00044C45">
        <w:rPr>
          <w:rFonts w:asciiTheme="majorHAnsi" w:hAnsiTheme="majorHAnsi" w:cstheme="majorHAnsi"/>
          <w:bCs/>
        </w:rPr>
        <w:t>and</w:t>
      </w:r>
      <w:r w:rsidR="00044C45" w:rsidRPr="00044C45">
        <w:rPr>
          <w:rFonts w:asciiTheme="majorHAnsi" w:hAnsiTheme="majorHAnsi" w:cstheme="majorHAnsi"/>
          <w:bCs/>
        </w:rPr>
        <w:t xml:space="preserve"> </w:t>
      </w:r>
      <w:r w:rsidR="00044C45">
        <w:rPr>
          <w:rFonts w:asciiTheme="majorHAnsi" w:hAnsiTheme="majorHAnsi" w:cstheme="majorHAnsi"/>
          <w:bCs/>
        </w:rPr>
        <w:t xml:space="preserve">no more than </w:t>
      </w:r>
      <w:r w:rsidR="00044C45" w:rsidRPr="00044C45">
        <w:rPr>
          <w:rFonts w:asciiTheme="majorHAnsi" w:hAnsiTheme="majorHAnsi" w:cstheme="majorHAnsi"/>
          <w:bCs/>
        </w:rPr>
        <w:t>$</w:t>
      </w:r>
      <w:r w:rsidR="00AD0D93">
        <w:rPr>
          <w:rFonts w:asciiTheme="majorHAnsi" w:hAnsiTheme="majorHAnsi" w:cstheme="majorHAnsi"/>
          <w:bCs/>
        </w:rPr>
        <w:t>6</w:t>
      </w:r>
      <w:r w:rsidR="00044C45" w:rsidRPr="00044C45">
        <w:rPr>
          <w:rFonts w:asciiTheme="majorHAnsi" w:hAnsiTheme="majorHAnsi" w:cstheme="majorHAnsi"/>
          <w:bCs/>
        </w:rPr>
        <w:t>,000)</w:t>
      </w:r>
    </w:p>
    <w:p w14:paraId="6E49BD69" w14:textId="0F29BDD5" w:rsidR="00F17A96" w:rsidRPr="00A71C65" w:rsidRDefault="00F17A96" w:rsidP="00A71C65">
      <w:pPr>
        <w:spacing w:line="240" w:lineRule="auto"/>
        <w:rPr>
          <w:rFonts w:asciiTheme="majorHAnsi" w:hAnsiTheme="majorHAnsi" w:cstheme="majorHAnsi"/>
        </w:rPr>
      </w:pPr>
      <w:r w:rsidRPr="00A71C65">
        <w:rPr>
          <w:rFonts w:asciiTheme="majorHAnsi" w:hAnsiTheme="majorHAnsi" w:cstheme="majorHAnsi"/>
          <w:b/>
        </w:rPr>
        <w:t>*Total Cost</w:t>
      </w:r>
      <w:r w:rsidR="006446C3">
        <w:rPr>
          <w:rFonts w:asciiTheme="majorHAnsi" w:hAnsiTheme="majorHAnsi" w:cstheme="majorHAnsi"/>
          <w:b/>
        </w:rPr>
        <w:t xml:space="preserve"> of Residency</w:t>
      </w:r>
      <w:r w:rsidRPr="00A71C65">
        <w:rPr>
          <w:rFonts w:asciiTheme="majorHAnsi" w:hAnsiTheme="majorHAnsi" w:cstheme="majorHAnsi"/>
          <w:b/>
        </w:rPr>
        <w:t>:</w:t>
      </w:r>
    </w:p>
    <w:p w14:paraId="6BB8D9A5" w14:textId="6CC54492" w:rsidR="008A475B" w:rsidRPr="00A71C65" w:rsidRDefault="008A475B" w:rsidP="00A71C65">
      <w:pPr>
        <w:spacing w:line="240" w:lineRule="auto"/>
        <w:rPr>
          <w:rFonts w:asciiTheme="majorHAnsi" w:hAnsiTheme="majorHAnsi" w:cstheme="majorHAnsi"/>
        </w:rPr>
        <w:sectPr w:rsidR="008A475B" w:rsidRPr="00A71C65" w:rsidSect="007F6BD1">
          <w:type w:val="continuous"/>
          <w:pgSz w:w="12240" w:h="15840"/>
          <w:pgMar w:top="1440" w:right="1440" w:bottom="1440" w:left="1440" w:header="720" w:footer="720" w:gutter="0"/>
          <w:cols w:space="720"/>
        </w:sectPr>
      </w:pPr>
      <w:r w:rsidRPr="00A71C65">
        <w:rPr>
          <w:rFonts w:asciiTheme="majorHAnsi" w:hAnsiTheme="majorHAnsi" w:cstheme="majorHAnsi"/>
          <w:b/>
        </w:rPr>
        <w:t>*</w:t>
      </w:r>
      <w:r w:rsidR="006446C3">
        <w:rPr>
          <w:rFonts w:asciiTheme="majorHAnsi" w:hAnsiTheme="majorHAnsi" w:cstheme="majorHAnsi"/>
          <w:b/>
        </w:rPr>
        <w:t>Residency s</w:t>
      </w:r>
      <w:r w:rsidRPr="00A71C65">
        <w:rPr>
          <w:rFonts w:asciiTheme="majorHAnsi" w:hAnsiTheme="majorHAnsi" w:cstheme="majorHAnsi"/>
          <w:b/>
        </w:rPr>
        <w:t>tart and end dates:</w:t>
      </w:r>
      <w:r w:rsidRPr="00A71C65">
        <w:rPr>
          <w:rFonts w:asciiTheme="majorHAnsi" w:hAnsiTheme="majorHAnsi" w:cstheme="majorHAnsi"/>
          <w:b/>
        </w:rPr>
        <w:br/>
      </w:r>
      <w:r w:rsidRPr="00A71C65">
        <w:rPr>
          <w:rFonts w:asciiTheme="majorHAnsi" w:hAnsiTheme="majorHAnsi" w:cstheme="majorHAnsi"/>
        </w:rPr>
        <w:t>(must be between 1/1/2021 and 12/31/2021)</w:t>
      </w:r>
    </w:p>
    <w:p w14:paraId="4B365BDB" w14:textId="344B241A" w:rsidR="00F156C2" w:rsidRPr="00F156C2" w:rsidRDefault="000076C1" w:rsidP="00F156C2">
      <w:pPr>
        <w:pStyle w:val="BodyText"/>
        <w:spacing w:line="240" w:lineRule="auto"/>
        <w:rPr>
          <w:rFonts w:cstheme="majorHAnsi"/>
          <w:b/>
          <w:sz w:val="24"/>
          <w:szCs w:val="24"/>
        </w:rPr>
      </w:pPr>
      <w:r>
        <w:rPr>
          <w:rFonts w:cstheme="majorHAnsi"/>
          <w:b/>
          <w:sz w:val="24"/>
          <w:szCs w:val="24"/>
        </w:rPr>
        <w:t>Residency Logistics</w:t>
      </w:r>
    </w:p>
    <w:p w14:paraId="055E51C2" w14:textId="4666467E" w:rsidR="004974C7" w:rsidRPr="00A71C65" w:rsidRDefault="000076C1" w:rsidP="00F156C2">
      <w:pPr>
        <w:pStyle w:val="BodyText"/>
        <w:spacing w:line="240" w:lineRule="auto"/>
        <w:rPr>
          <w:rFonts w:cstheme="majorHAnsi"/>
        </w:rPr>
      </w:pPr>
      <w:r>
        <w:rPr>
          <w:rFonts w:cstheme="majorHAnsi"/>
        </w:rPr>
        <w:t>We recognize that the numbers below may be estimates and/or averages</w:t>
      </w:r>
      <w:r w:rsidR="004974C7" w:rsidRPr="00A71C65">
        <w:rPr>
          <w:rFonts w:cstheme="majorHAnsi"/>
        </w:rPr>
        <w:t>.</w:t>
      </w:r>
    </w:p>
    <w:p w14:paraId="0E734131" w14:textId="61395A3E" w:rsidR="004974C7" w:rsidRPr="00393988" w:rsidRDefault="001D7635" w:rsidP="000076C1">
      <w:pPr>
        <w:pStyle w:val="ListParagraph"/>
        <w:numPr>
          <w:ilvl w:val="0"/>
          <w:numId w:val="45"/>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participating students</w:t>
      </w:r>
      <w:r w:rsidRPr="00393988">
        <w:rPr>
          <w:rFonts w:asciiTheme="majorHAnsi" w:hAnsiTheme="majorHAnsi" w:cstheme="majorHAnsi"/>
        </w:rPr>
        <w:t>:</w:t>
      </w:r>
    </w:p>
    <w:p w14:paraId="35AB24F1" w14:textId="7047DFCD" w:rsidR="000076C1" w:rsidRPr="00393988" w:rsidRDefault="001D7635" w:rsidP="000076C1">
      <w:pPr>
        <w:pStyle w:val="ListParagraph"/>
        <w:numPr>
          <w:ilvl w:val="0"/>
          <w:numId w:val="45"/>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Grade level(s)</w:t>
      </w:r>
      <w:r w:rsidRPr="00393988">
        <w:rPr>
          <w:rFonts w:asciiTheme="majorHAnsi" w:hAnsiTheme="majorHAnsi" w:cstheme="majorHAnsi"/>
        </w:rPr>
        <w:t>:</w:t>
      </w:r>
    </w:p>
    <w:p w14:paraId="1EAB7FBB" w14:textId="1061AF2A" w:rsidR="000076C1" w:rsidRPr="00393988" w:rsidRDefault="001D7635" w:rsidP="000076C1">
      <w:pPr>
        <w:pStyle w:val="ListParagraph"/>
        <w:numPr>
          <w:ilvl w:val="0"/>
          <w:numId w:val="45"/>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Total number of sessions</w:t>
      </w:r>
      <w:r w:rsidRPr="00393988">
        <w:rPr>
          <w:rFonts w:asciiTheme="majorHAnsi" w:hAnsiTheme="majorHAnsi" w:cstheme="majorHAnsi"/>
        </w:rPr>
        <w:t>:</w:t>
      </w:r>
    </w:p>
    <w:p w14:paraId="1284BC6E" w14:textId="0E89A31F" w:rsidR="000076C1" w:rsidRPr="00393988" w:rsidRDefault="001D7635" w:rsidP="000076C1">
      <w:pPr>
        <w:pStyle w:val="ListParagraph"/>
        <w:numPr>
          <w:ilvl w:val="0"/>
          <w:numId w:val="45"/>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Number of students per session</w:t>
      </w:r>
      <w:r w:rsidRPr="00393988">
        <w:rPr>
          <w:rFonts w:asciiTheme="majorHAnsi" w:hAnsiTheme="majorHAnsi" w:cstheme="majorHAnsi"/>
        </w:rPr>
        <w:t>:</w:t>
      </w:r>
    </w:p>
    <w:p w14:paraId="26861096" w14:textId="51438CF7" w:rsidR="000076C1" w:rsidRPr="00393988" w:rsidRDefault="001D7635" w:rsidP="000076C1">
      <w:pPr>
        <w:pStyle w:val="ListParagraph"/>
        <w:numPr>
          <w:ilvl w:val="0"/>
          <w:numId w:val="45"/>
        </w:numPr>
        <w:spacing w:line="240" w:lineRule="auto"/>
        <w:rPr>
          <w:rFonts w:asciiTheme="majorHAnsi" w:hAnsiTheme="majorHAnsi" w:cstheme="majorHAnsi"/>
        </w:rPr>
      </w:pPr>
      <w:r w:rsidRPr="00393988">
        <w:rPr>
          <w:rFonts w:asciiTheme="majorHAnsi" w:hAnsiTheme="majorHAnsi" w:cstheme="majorHAnsi"/>
        </w:rPr>
        <w:t>*</w:t>
      </w:r>
      <w:r w:rsidR="000076C1" w:rsidRPr="00393988">
        <w:rPr>
          <w:rFonts w:asciiTheme="majorHAnsi" w:hAnsiTheme="majorHAnsi" w:cstheme="majorHAnsi"/>
        </w:rPr>
        <w:t>Length of each session (in minutes)</w:t>
      </w:r>
      <w:r w:rsidRPr="00393988">
        <w:rPr>
          <w:rFonts w:asciiTheme="majorHAnsi" w:hAnsiTheme="majorHAnsi" w:cstheme="majorHAnsi"/>
        </w:rPr>
        <w:t>:</w:t>
      </w:r>
    </w:p>
    <w:p w14:paraId="3175929A" w14:textId="77777777" w:rsidR="001E2755" w:rsidRDefault="001E2755" w:rsidP="00D219FC">
      <w:pPr>
        <w:spacing w:before="360" w:after="120" w:line="240" w:lineRule="auto"/>
        <w:rPr>
          <w:rFonts w:asciiTheme="majorHAnsi" w:hAnsiTheme="majorHAnsi" w:cstheme="majorHAnsi"/>
          <w:b/>
          <w:color w:val="365F91" w:themeColor="accent1" w:themeShade="BF"/>
          <w:sz w:val="28"/>
          <w:szCs w:val="28"/>
        </w:rPr>
      </w:pPr>
    </w:p>
    <w:p w14:paraId="597D4E59" w14:textId="77777777" w:rsidR="001E2755" w:rsidRDefault="001E2755" w:rsidP="00D219FC">
      <w:pPr>
        <w:spacing w:before="360" w:after="120" w:line="240" w:lineRule="auto"/>
        <w:rPr>
          <w:rFonts w:asciiTheme="majorHAnsi" w:hAnsiTheme="majorHAnsi" w:cstheme="majorHAnsi"/>
          <w:b/>
          <w:color w:val="365F91" w:themeColor="accent1" w:themeShade="BF"/>
          <w:sz w:val="28"/>
          <w:szCs w:val="28"/>
        </w:rPr>
      </w:pPr>
    </w:p>
    <w:p w14:paraId="3366E56A" w14:textId="3733A3FE" w:rsidR="00A71C65" w:rsidRPr="00A71C65" w:rsidRDefault="002534F2" w:rsidP="00D219FC">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Residency Appropriateness</w:t>
      </w:r>
      <w:r w:rsidR="00DD3D46" w:rsidRPr="00A71C65">
        <w:rPr>
          <w:rFonts w:asciiTheme="majorHAnsi" w:hAnsiTheme="majorHAnsi" w:cstheme="majorHAnsi"/>
          <w:b/>
          <w:color w:val="365F91" w:themeColor="accent1" w:themeShade="BF"/>
          <w:sz w:val="28"/>
          <w:szCs w:val="28"/>
        </w:rPr>
        <w:t xml:space="preserve"> (5</w:t>
      </w:r>
      <w:r>
        <w:rPr>
          <w:rFonts w:asciiTheme="majorHAnsi" w:hAnsiTheme="majorHAnsi" w:cstheme="majorHAnsi"/>
          <w:b/>
          <w:color w:val="365F91" w:themeColor="accent1" w:themeShade="BF"/>
          <w:sz w:val="28"/>
          <w:szCs w:val="28"/>
        </w:rPr>
        <w:t>0</w:t>
      </w:r>
      <w:r w:rsidR="00DD3D46" w:rsidRPr="00A71C65">
        <w:rPr>
          <w:rFonts w:asciiTheme="majorHAnsi" w:hAnsiTheme="majorHAnsi" w:cstheme="majorHAnsi"/>
          <w:b/>
          <w:color w:val="365F91" w:themeColor="accent1" w:themeShade="BF"/>
          <w:sz w:val="28"/>
          <w:szCs w:val="28"/>
        </w:rPr>
        <w:t xml:space="preserve"> points)</w:t>
      </w:r>
    </w:p>
    <w:p w14:paraId="48E42587" w14:textId="14BFED18" w:rsidR="002534F2" w:rsidRPr="002534F2" w:rsidRDefault="002534F2" w:rsidP="002534F2">
      <w:pPr>
        <w:pStyle w:val="BodyText"/>
        <w:numPr>
          <w:ilvl w:val="0"/>
          <w:numId w:val="47"/>
        </w:numPr>
        <w:spacing w:after="0" w:line="240" w:lineRule="auto"/>
        <w:rPr>
          <w:rFonts w:cstheme="majorHAnsi"/>
        </w:rPr>
      </w:pPr>
      <w:r w:rsidRPr="002534F2">
        <w:rPr>
          <w:rFonts w:cstheme="majorHAnsi"/>
        </w:rPr>
        <w:t>The degree to which the residency is appropriate for the intended students and has been tailored to appropriately meet the needs of the students</w:t>
      </w:r>
    </w:p>
    <w:p w14:paraId="4227561A" w14:textId="77777777" w:rsidR="002534F2" w:rsidRDefault="002534F2" w:rsidP="002534F2">
      <w:pPr>
        <w:pStyle w:val="BodyText"/>
        <w:numPr>
          <w:ilvl w:val="0"/>
          <w:numId w:val="47"/>
        </w:numPr>
        <w:spacing w:after="0" w:line="240" w:lineRule="auto"/>
        <w:rPr>
          <w:rFonts w:cstheme="majorHAnsi"/>
        </w:rPr>
      </w:pPr>
      <w:r w:rsidRPr="002534F2">
        <w:rPr>
          <w:rFonts w:cstheme="majorHAnsi"/>
        </w:rPr>
        <w:t xml:space="preserve">The degree to which the residency serves students from communities that have </w:t>
      </w:r>
      <w:bookmarkStart w:id="0" w:name="_Hlk50556524"/>
      <w:r w:rsidRPr="002534F2">
        <w:rPr>
          <w:rFonts w:cstheme="majorHAnsi"/>
        </w:rPr>
        <w:t>traditionally received insufficient resources and that have limited access to arts education experiences throughout the school year</w:t>
      </w:r>
      <w:bookmarkEnd w:id="0"/>
    </w:p>
    <w:p w14:paraId="2DC6603F" w14:textId="77777777" w:rsidR="002534F2" w:rsidRDefault="002534F2" w:rsidP="002534F2">
      <w:pPr>
        <w:pStyle w:val="BodyText"/>
        <w:spacing w:after="0" w:line="240" w:lineRule="auto"/>
        <w:rPr>
          <w:rFonts w:cstheme="majorHAnsi"/>
        </w:rPr>
      </w:pPr>
    </w:p>
    <w:p w14:paraId="7D4EC5F8" w14:textId="2E44B471" w:rsidR="00D219FC" w:rsidRDefault="00EC5F3C" w:rsidP="00AA6FDD">
      <w:pPr>
        <w:pStyle w:val="BodyText"/>
        <w:spacing w:after="0" w:line="240" w:lineRule="auto"/>
        <w:rPr>
          <w:rFonts w:cstheme="majorHAnsi"/>
        </w:rPr>
      </w:pPr>
      <w:r>
        <w:rPr>
          <w:rFonts w:cstheme="majorHAnsi"/>
        </w:rPr>
        <w:t>*</w:t>
      </w:r>
      <w:r w:rsidR="000D5488">
        <w:rPr>
          <w:rFonts w:cstheme="majorHAnsi"/>
          <w:b/>
          <w:bCs/>
        </w:rPr>
        <w:t>How will you</w:t>
      </w:r>
      <w:r w:rsidR="003C4502">
        <w:rPr>
          <w:rFonts w:cstheme="majorHAnsi"/>
          <w:b/>
          <w:bCs/>
        </w:rPr>
        <w:t xml:space="preserve"> and t</w:t>
      </w:r>
      <w:r w:rsidR="000D52AD">
        <w:rPr>
          <w:rFonts w:cstheme="majorHAnsi"/>
          <w:b/>
          <w:bCs/>
        </w:rPr>
        <w:t>he c</w:t>
      </w:r>
      <w:r w:rsidR="0003264D">
        <w:rPr>
          <w:rFonts w:cstheme="majorHAnsi"/>
          <w:b/>
          <w:bCs/>
        </w:rPr>
        <w:t xml:space="preserve">ollaborating </w:t>
      </w:r>
      <w:r w:rsidR="0026550C">
        <w:rPr>
          <w:rFonts w:cstheme="majorHAnsi"/>
          <w:b/>
          <w:bCs/>
        </w:rPr>
        <w:t>schoolteacher</w:t>
      </w:r>
      <w:r w:rsidR="000D5488">
        <w:rPr>
          <w:rFonts w:cstheme="majorHAnsi"/>
          <w:b/>
          <w:bCs/>
        </w:rPr>
        <w:t xml:space="preserve"> select students to participate in the residency?</w:t>
      </w:r>
      <w:r w:rsidR="00DB0674">
        <w:rPr>
          <w:rFonts w:cstheme="majorHAnsi"/>
        </w:rPr>
        <w:t xml:space="preserve"> (2,000 characters maximum without spaces).</w:t>
      </w:r>
    </w:p>
    <w:p w14:paraId="00D49729" w14:textId="3A611999" w:rsidR="00A4021B" w:rsidRDefault="00A4021B" w:rsidP="00A71C65">
      <w:pPr>
        <w:pStyle w:val="BodyText"/>
        <w:spacing w:line="240" w:lineRule="auto"/>
        <w:rPr>
          <w:rFonts w:cstheme="majorHAnsi"/>
        </w:rPr>
      </w:pPr>
    </w:p>
    <w:p w14:paraId="3A1FD0BC" w14:textId="77777777" w:rsidR="00C76B25" w:rsidRPr="00A71C65" w:rsidRDefault="00C76B25" w:rsidP="00A71C65">
      <w:pPr>
        <w:pStyle w:val="BodyText"/>
        <w:spacing w:line="240" w:lineRule="auto"/>
        <w:rPr>
          <w:rFonts w:cstheme="majorHAnsi"/>
        </w:rPr>
      </w:pPr>
    </w:p>
    <w:p w14:paraId="6738CAC6" w14:textId="7C642A83" w:rsidR="00D219FC" w:rsidRDefault="00C01734" w:rsidP="00A71C65">
      <w:pPr>
        <w:pStyle w:val="BodyText"/>
        <w:spacing w:line="240" w:lineRule="auto"/>
        <w:rPr>
          <w:rFonts w:cstheme="majorHAnsi"/>
        </w:rPr>
      </w:pPr>
      <w:r>
        <w:rPr>
          <w:rFonts w:cstheme="majorHAnsi"/>
          <w:b/>
          <w:bCs/>
        </w:rPr>
        <w:t>*</w:t>
      </w:r>
      <w:r w:rsidR="00B14DE4">
        <w:rPr>
          <w:rFonts w:cstheme="majorHAnsi"/>
          <w:b/>
          <w:bCs/>
        </w:rPr>
        <w:t xml:space="preserve">Why is the </w:t>
      </w:r>
      <w:r w:rsidR="00944520">
        <w:rPr>
          <w:rFonts w:cstheme="majorHAnsi"/>
          <w:b/>
          <w:bCs/>
        </w:rPr>
        <w:t>proposed residency appropriate for the selected students</w:t>
      </w:r>
      <w:bookmarkStart w:id="1" w:name="_GoBack"/>
      <w:bookmarkEnd w:id="1"/>
      <w:r w:rsidR="00944520">
        <w:rPr>
          <w:rFonts w:cstheme="majorHAnsi"/>
          <w:b/>
          <w:bCs/>
        </w:rPr>
        <w:t xml:space="preserve"> and how will the residency be tailored to meet their needs</w:t>
      </w:r>
      <w:r w:rsidR="00D219FC">
        <w:rPr>
          <w:rFonts w:cstheme="majorHAnsi"/>
          <w:b/>
          <w:bCs/>
        </w:rPr>
        <w:t>?</w:t>
      </w:r>
      <w:r w:rsidR="00A93F4A">
        <w:rPr>
          <w:rFonts w:cstheme="majorHAnsi"/>
          <w:b/>
          <w:bCs/>
        </w:rPr>
        <w:br/>
      </w:r>
      <w:r w:rsidR="00A93F4A" w:rsidRPr="00A93F4A">
        <w:rPr>
          <w:rFonts w:cstheme="majorHAnsi"/>
        </w:rPr>
        <w:t xml:space="preserve">Please describe the demographics of the student population </w:t>
      </w:r>
      <w:r w:rsidR="009E193E">
        <w:rPr>
          <w:rFonts w:cstheme="majorHAnsi"/>
        </w:rPr>
        <w:t>who</w:t>
      </w:r>
      <w:r w:rsidR="009E193E" w:rsidRPr="00A93F4A">
        <w:rPr>
          <w:rFonts w:cstheme="majorHAnsi"/>
        </w:rPr>
        <w:t xml:space="preserve"> </w:t>
      </w:r>
      <w:r w:rsidR="00A93F4A" w:rsidRPr="00A93F4A">
        <w:rPr>
          <w:rFonts w:cstheme="majorHAnsi"/>
        </w:rPr>
        <w:t>will participate in the residency and how this has been considered in your program development.</w:t>
      </w:r>
      <w:r w:rsidR="00A93F4A">
        <w:rPr>
          <w:rFonts w:cstheme="majorHAnsi"/>
        </w:rPr>
        <w:t xml:space="preserve"> </w:t>
      </w:r>
      <w:r w:rsidR="00D219FC">
        <w:rPr>
          <w:rFonts w:cstheme="majorHAnsi"/>
        </w:rPr>
        <w:t>(2,000 character maximum without spaces)</w:t>
      </w:r>
    </w:p>
    <w:p w14:paraId="4720DCA2" w14:textId="77777777" w:rsidR="00A93F4A" w:rsidRDefault="00A93F4A" w:rsidP="00A93F4A">
      <w:pPr>
        <w:pStyle w:val="BodyText"/>
        <w:spacing w:line="240" w:lineRule="auto"/>
        <w:rPr>
          <w:rFonts w:cstheme="majorHAnsi"/>
        </w:rPr>
      </w:pPr>
    </w:p>
    <w:p w14:paraId="52BD0127" w14:textId="77777777" w:rsidR="00A93F4A" w:rsidRPr="00A71C65" w:rsidRDefault="00A93F4A" w:rsidP="00A93F4A">
      <w:pPr>
        <w:pStyle w:val="BodyText"/>
        <w:spacing w:line="240" w:lineRule="auto"/>
        <w:rPr>
          <w:rFonts w:cstheme="majorHAnsi"/>
        </w:rPr>
      </w:pPr>
    </w:p>
    <w:p w14:paraId="37E207E4" w14:textId="28F078C1" w:rsidR="00A93F4A" w:rsidRDefault="00A93F4A" w:rsidP="00A93F4A">
      <w:pPr>
        <w:pStyle w:val="BodyText"/>
        <w:spacing w:line="240" w:lineRule="auto"/>
        <w:rPr>
          <w:rFonts w:cstheme="majorHAnsi"/>
        </w:rPr>
      </w:pPr>
      <w:r>
        <w:rPr>
          <w:rFonts w:cstheme="majorHAnsi"/>
          <w:b/>
          <w:bCs/>
        </w:rPr>
        <w:t>*</w:t>
      </w:r>
      <w:r w:rsidR="008425BB">
        <w:rPr>
          <w:rFonts w:cstheme="majorHAnsi"/>
          <w:b/>
          <w:bCs/>
        </w:rPr>
        <w:t xml:space="preserve">How </w:t>
      </w:r>
      <w:r w:rsidR="00940906">
        <w:rPr>
          <w:rFonts w:cstheme="majorHAnsi"/>
          <w:b/>
          <w:bCs/>
        </w:rPr>
        <w:t>will the residency benefit students who</w:t>
      </w:r>
      <w:r w:rsidR="008425BB">
        <w:rPr>
          <w:rFonts w:cstheme="majorHAnsi"/>
          <w:b/>
          <w:bCs/>
        </w:rPr>
        <w:t xml:space="preserve"> </w:t>
      </w:r>
      <w:r w:rsidR="00590265">
        <w:rPr>
          <w:rFonts w:cstheme="majorHAnsi"/>
          <w:b/>
          <w:bCs/>
        </w:rPr>
        <w:t>have</w:t>
      </w:r>
      <w:r w:rsidR="008425BB">
        <w:rPr>
          <w:rFonts w:cstheme="majorHAnsi"/>
          <w:b/>
          <w:bCs/>
        </w:rPr>
        <w:t xml:space="preserve"> </w:t>
      </w:r>
      <w:r w:rsidR="00590265" w:rsidRPr="00590265">
        <w:rPr>
          <w:rFonts w:cstheme="majorHAnsi"/>
          <w:b/>
          <w:bCs/>
        </w:rPr>
        <w:t>traditionally received insufficient resources</w:t>
      </w:r>
      <w:r w:rsidR="00590265">
        <w:rPr>
          <w:rFonts w:cstheme="majorHAnsi"/>
          <w:b/>
          <w:bCs/>
        </w:rPr>
        <w:t xml:space="preserve">, including </w:t>
      </w:r>
      <w:r w:rsidR="00590265" w:rsidRPr="00590265">
        <w:rPr>
          <w:rFonts w:cstheme="majorHAnsi"/>
          <w:b/>
          <w:bCs/>
        </w:rPr>
        <w:t>limited access to arts education throughout the school year</w:t>
      </w:r>
      <w:r>
        <w:rPr>
          <w:rFonts w:cstheme="majorHAnsi"/>
          <w:b/>
          <w:bCs/>
        </w:rPr>
        <w:t>?</w:t>
      </w:r>
      <w:r>
        <w:rPr>
          <w:rFonts w:cstheme="majorHAnsi"/>
          <w:b/>
          <w:bCs/>
        </w:rPr>
        <w:br/>
      </w:r>
      <w:r w:rsidR="00273D71" w:rsidRPr="00273D71">
        <w:rPr>
          <w:rFonts w:cstheme="majorHAnsi"/>
        </w:rPr>
        <w:t xml:space="preserve">Please </w:t>
      </w:r>
      <w:r w:rsidR="00CF73DB">
        <w:rPr>
          <w:rFonts w:cstheme="majorHAnsi"/>
        </w:rPr>
        <w:t>reference</w:t>
      </w:r>
      <w:r w:rsidR="00273D71" w:rsidRPr="00273D71">
        <w:rPr>
          <w:rFonts w:cstheme="majorHAnsi"/>
        </w:rPr>
        <w:t xml:space="preserve"> the school</w:t>
      </w:r>
      <w:r w:rsidR="00787C6D">
        <w:rPr>
          <w:rFonts w:cstheme="majorHAnsi"/>
        </w:rPr>
        <w:t>-</w:t>
      </w:r>
      <w:r w:rsidR="00273D71" w:rsidRPr="00273D71">
        <w:rPr>
          <w:rFonts w:cstheme="majorHAnsi"/>
        </w:rPr>
        <w:t xml:space="preserve">wide FARMS rate or the specific programs </w:t>
      </w:r>
      <w:r w:rsidR="00DB2F1E">
        <w:rPr>
          <w:rFonts w:cstheme="majorHAnsi"/>
        </w:rPr>
        <w:t>t</w:t>
      </w:r>
      <w:r w:rsidR="007C3431">
        <w:rPr>
          <w:rFonts w:cstheme="majorHAnsi"/>
        </w:rPr>
        <w:t xml:space="preserve">hat benefit ESOL students and/or students with disabilities, as listed on the school’s </w:t>
      </w:r>
      <w:hyperlink r:id="rId13" w:history="1">
        <w:r w:rsidR="007C3431" w:rsidRPr="00C9125F">
          <w:rPr>
            <w:rStyle w:val="Hyperlink"/>
            <w:rFonts w:asciiTheme="majorHAnsi" w:hAnsiTheme="majorHAnsi" w:cstheme="majorHAnsi"/>
          </w:rPr>
          <w:t xml:space="preserve">MCPS Schools at a Glance </w:t>
        </w:r>
        <w:r w:rsidR="00BD4ADC">
          <w:rPr>
            <w:rStyle w:val="Hyperlink"/>
            <w:rFonts w:asciiTheme="majorHAnsi" w:hAnsiTheme="majorHAnsi" w:cstheme="majorHAnsi"/>
          </w:rPr>
          <w:t>web</w:t>
        </w:r>
        <w:r w:rsidR="006B646B">
          <w:rPr>
            <w:rStyle w:val="Hyperlink"/>
            <w:rFonts w:asciiTheme="majorHAnsi" w:hAnsiTheme="majorHAnsi" w:cstheme="majorHAnsi"/>
          </w:rPr>
          <w:t xml:space="preserve"> </w:t>
        </w:r>
        <w:r w:rsidR="007C3431" w:rsidRPr="00C9125F">
          <w:rPr>
            <w:rStyle w:val="Hyperlink"/>
            <w:rFonts w:asciiTheme="majorHAnsi" w:hAnsiTheme="majorHAnsi" w:cstheme="majorHAnsi"/>
          </w:rPr>
          <w:t>page</w:t>
        </w:r>
      </w:hyperlink>
      <w:r w:rsidR="00273D71" w:rsidRPr="00273D71">
        <w:rPr>
          <w:rFonts w:cstheme="majorHAnsi"/>
        </w:rPr>
        <w:t xml:space="preserve">. </w:t>
      </w:r>
      <w:r>
        <w:rPr>
          <w:rFonts w:cstheme="majorHAnsi"/>
        </w:rPr>
        <w:t>(2,000 character maximum without spaces)</w:t>
      </w:r>
    </w:p>
    <w:p w14:paraId="0C9B9146" w14:textId="77777777" w:rsidR="00A93F4A" w:rsidRDefault="00A93F4A" w:rsidP="00A71C65">
      <w:pPr>
        <w:pStyle w:val="BodyText"/>
        <w:spacing w:line="240" w:lineRule="auto"/>
        <w:rPr>
          <w:rFonts w:cstheme="majorHAnsi"/>
        </w:rPr>
      </w:pPr>
    </w:p>
    <w:p w14:paraId="430D241E" w14:textId="10F0E4EC" w:rsidR="00D219FC" w:rsidRPr="00A71C65" w:rsidRDefault="00DC0D05" w:rsidP="00D219FC">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Collaboration &amp; Curriculum Goals</w:t>
      </w:r>
      <w:r w:rsidR="00D219FC"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20</w:t>
      </w:r>
      <w:r w:rsidR="00D219FC" w:rsidRPr="00A71C65">
        <w:rPr>
          <w:rFonts w:asciiTheme="majorHAnsi" w:hAnsiTheme="majorHAnsi" w:cstheme="majorHAnsi"/>
          <w:b/>
          <w:color w:val="365F91" w:themeColor="accent1" w:themeShade="BF"/>
          <w:sz w:val="28"/>
          <w:szCs w:val="28"/>
        </w:rPr>
        <w:t xml:space="preserve"> points)</w:t>
      </w:r>
    </w:p>
    <w:p w14:paraId="7EB846B6" w14:textId="23D2A01E" w:rsidR="003F6420" w:rsidRPr="003F6420" w:rsidRDefault="003F6420" w:rsidP="003F6420">
      <w:pPr>
        <w:pStyle w:val="BodyText"/>
        <w:numPr>
          <w:ilvl w:val="0"/>
          <w:numId w:val="48"/>
        </w:numPr>
        <w:spacing w:after="0" w:line="240" w:lineRule="auto"/>
        <w:rPr>
          <w:rFonts w:cstheme="majorHAnsi"/>
        </w:rPr>
      </w:pPr>
      <w:r w:rsidRPr="003F6420">
        <w:rPr>
          <w:rFonts w:cstheme="majorHAnsi"/>
        </w:rPr>
        <w:t>Evidence that the classroom teacher has been involved in co-planning the residency and establishing goals for student learning</w:t>
      </w:r>
    </w:p>
    <w:p w14:paraId="3411A6DA" w14:textId="54B44BF4" w:rsidR="003F6420" w:rsidRPr="003F6420" w:rsidRDefault="003F6420" w:rsidP="003F6420">
      <w:pPr>
        <w:pStyle w:val="BodyText"/>
        <w:numPr>
          <w:ilvl w:val="0"/>
          <w:numId w:val="48"/>
        </w:numPr>
        <w:spacing w:after="0" w:line="240" w:lineRule="auto"/>
        <w:rPr>
          <w:rFonts w:cstheme="majorHAnsi"/>
        </w:rPr>
      </w:pPr>
      <w:r w:rsidRPr="003F6420">
        <w:rPr>
          <w:rFonts w:cstheme="majorHAnsi"/>
        </w:rPr>
        <w:t>The degree to which the activities reinforce the learning standards in the arts subject</w:t>
      </w:r>
    </w:p>
    <w:p w14:paraId="3A61D102" w14:textId="7EBEB91D" w:rsidR="003F6420" w:rsidRDefault="003F6420" w:rsidP="003F6420">
      <w:pPr>
        <w:pStyle w:val="BodyText"/>
        <w:numPr>
          <w:ilvl w:val="0"/>
          <w:numId w:val="48"/>
        </w:numPr>
        <w:spacing w:after="0" w:line="240" w:lineRule="auto"/>
        <w:rPr>
          <w:rFonts w:cstheme="majorHAnsi"/>
        </w:rPr>
      </w:pPr>
      <w:r w:rsidRPr="003F6420">
        <w:rPr>
          <w:rFonts w:cstheme="majorHAnsi"/>
        </w:rPr>
        <w:t>The degree to which the program effectively addresses the Montgomery County and/or Maryland State curriculu</w:t>
      </w:r>
      <w:r>
        <w:rPr>
          <w:rFonts w:cstheme="majorHAnsi"/>
        </w:rPr>
        <w:t>m</w:t>
      </w:r>
    </w:p>
    <w:p w14:paraId="5F0C3A54" w14:textId="77777777" w:rsidR="003F6420" w:rsidRDefault="003F6420" w:rsidP="003F6420">
      <w:pPr>
        <w:pStyle w:val="BodyText"/>
        <w:spacing w:after="0" w:line="240" w:lineRule="auto"/>
        <w:rPr>
          <w:rFonts w:cstheme="majorHAnsi"/>
        </w:rPr>
      </w:pPr>
    </w:p>
    <w:p w14:paraId="3FB31A22" w14:textId="61DFF0D2" w:rsidR="00D219FC" w:rsidRDefault="00D219FC" w:rsidP="003F6420">
      <w:pPr>
        <w:pStyle w:val="BodyText"/>
        <w:spacing w:after="0" w:line="240" w:lineRule="auto"/>
        <w:rPr>
          <w:rFonts w:cstheme="majorHAnsi"/>
        </w:rPr>
      </w:pPr>
      <w:r w:rsidRPr="0044526E">
        <w:rPr>
          <w:rFonts w:cstheme="majorHAnsi"/>
          <w:b/>
          <w:bCs/>
        </w:rPr>
        <w:t>*</w:t>
      </w:r>
      <w:r w:rsidR="003F6420" w:rsidRPr="0044526E">
        <w:rPr>
          <w:rFonts w:cstheme="majorHAnsi"/>
          <w:b/>
          <w:bCs/>
        </w:rPr>
        <w:t xml:space="preserve">How will you collaborate with the </w:t>
      </w:r>
      <w:r w:rsidR="0026550C">
        <w:rPr>
          <w:rFonts w:cstheme="majorHAnsi"/>
          <w:b/>
          <w:bCs/>
        </w:rPr>
        <w:t>school</w:t>
      </w:r>
      <w:r w:rsidR="0026550C" w:rsidRPr="0044526E">
        <w:rPr>
          <w:rFonts w:cstheme="majorHAnsi"/>
          <w:b/>
          <w:bCs/>
        </w:rPr>
        <w:t>teacher</w:t>
      </w:r>
      <w:r w:rsidR="0044526E" w:rsidRPr="0044526E">
        <w:rPr>
          <w:rFonts w:cstheme="majorHAnsi"/>
          <w:b/>
          <w:bCs/>
        </w:rPr>
        <w:t xml:space="preserve"> to plan the residency and</w:t>
      </w:r>
      <w:r w:rsidR="0044526E">
        <w:rPr>
          <w:rFonts w:cstheme="majorHAnsi"/>
          <w:b/>
          <w:bCs/>
        </w:rPr>
        <w:t xml:space="preserve"> </w:t>
      </w:r>
      <w:r w:rsidR="0044526E" w:rsidRPr="0044526E">
        <w:rPr>
          <w:rFonts w:cstheme="majorHAnsi"/>
          <w:b/>
          <w:bCs/>
        </w:rPr>
        <w:t>establish goals for the students</w:t>
      </w:r>
      <w:r w:rsidRPr="00D219FC">
        <w:rPr>
          <w:rFonts w:cstheme="majorHAnsi"/>
          <w:b/>
          <w:bCs/>
        </w:rPr>
        <w:t>?</w:t>
      </w:r>
      <w:r>
        <w:rPr>
          <w:rFonts w:cstheme="majorHAnsi"/>
        </w:rPr>
        <w:t xml:space="preserve"> (2,000 characters maximum without spaces).</w:t>
      </w:r>
    </w:p>
    <w:p w14:paraId="51FCF5E3" w14:textId="77777777" w:rsidR="00A4021B" w:rsidRDefault="00A4021B" w:rsidP="00D219FC">
      <w:pPr>
        <w:pStyle w:val="BodyText"/>
        <w:spacing w:line="240" w:lineRule="auto"/>
        <w:rPr>
          <w:rFonts w:cstheme="majorHAnsi"/>
        </w:rPr>
      </w:pPr>
    </w:p>
    <w:p w14:paraId="2FEA03A1" w14:textId="77777777" w:rsidR="006B7D07" w:rsidRPr="00A71C65" w:rsidRDefault="006B7D07" w:rsidP="00D219FC">
      <w:pPr>
        <w:pStyle w:val="BodyText"/>
        <w:spacing w:line="240" w:lineRule="auto"/>
        <w:rPr>
          <w:rFonts w:cstheme="majorHAnsi"/>
        </w:rPr>
      </w:pPr>
    </w:p>
    <w:p w14:paraId="54FE4D90" w14:textId="253FDDD9" w:rsidR="00D219FC" w:rsidRPr="00D219FC" w:rsidRDefault="00D219FC" w:rsidP="00D219FC">
      <w:pPr>
        <w:pStyle w:val="BodyText"/>
        <w:spacing w:line="240" w:lineRule="auto"/>
        <w:rPr>
          <w:rFonts w:cstheme="majorHAnsi"/>
        </w:rPr>
      </w:pPr>
      <w:r>
        <w:rPr>
          <w:rFonts w:cstheme="majorHAnsi"/>
          <w:b/>
          <w:bCs/>
        </w:rPr>
        <w:t>*</w:t>
      </w:r>
      <w:r w:rsidR="0044526E">
        <w:rPr>
          <w:rFonts w:cstheme="majorHAnsi"/>
          <w:b/>
          <w:bCs/>
        </w:rPr>
        <w:t>List the specific indicators and objectives from the Montgomery County and/or Maryland State curriculum that you will address during this residency.</w:t>
      </w:r>
      <w:r>
        <w:rPr>
          <w:rFonts w:cstheme="majorHAnsi"/>
          <w:b/>
          <w:bCs/>
        </w:rPr>
        <w:br/>
      </w:r>
      <w:r w:rsidR="004A3CA1">
        <w:rPr>
          <w:rStyle w:val="normaltextrun"/>
          <w:rFonts w:ascii="Calibri" w:hAnsi="Calibri" w:cs="Calibri"/>
          <w:b/>
          <w:bCs/>
          <w:color w:val="000000"/>
          <w:shd w:val="clear" w:color="auto" w:fill="FFFFFF"/>
        </w:rPr>
        <w:t>Please describe your reasoning and how the indicators and objectives will be addressed during the residency</w:t>
      </w:r>
      <w:r w:rsidR="004A3CA1">
        <w:rPr>
          <w:rStyle w:val="normaltextrun"/>
          <w:rFonts w:ascii="Calibri" w:hAnsi="Calibri" w:cs="Calibri"/>
          <w:color w:val="000000"/>
          <w:shd w:val="clear" w:color="auto" w:fill="FFFFFF"/>
        </w:rPr>
        <w:t>. Click </w:t>
      </w:r>
      <w:hyperlink r:id="rId14" w:tgtFrame="_blank" w:history="1">
        <w:r w:rsidR="004A3CA1">
          <w:rPr>
            <w:rStyle w:val="normaltextrun"/>
            <w:rFonts w:ascii="Calibri" w:hAnsi="Calibri" w:cs="Calibri"/>
            <w:color w:val="0000FF"/>
            <w:u w:val="single"/>
            <w:shd w:val="clear" w:color="auto" w:fill="FFFFFF"/>
          </w:rPr>
          <w:t>here</w:t>
        </w:r>
      </w:hyperlink>
      <w:r w:rsidR="004A3CA1">
        <w:rPr>
          <w:rStyle w:val="normaltextrun"/>
          <w:rFonts w:ascii="Calibri" w:hAnsi="Calibri" w:cs="Calibri"/>
          <w:color w:val="000000"/>
          <w:shd w:val="clear" w:color="auto" w:fill="FFFFFF"/>
        </w:rPr>
        <w:t> to view the Montgomery County curriculum standards. Click </w:t>
      </w:r>
      <w:hyperlink r:id="rId15" w:tgtFrame="_blank" w:history="1">
        <w:r w:rsidR="004A3CA1">
          <w:rPr>
            <w:rStyle w:val="normaltextrun"/>
            <w:rFonts w:ascii="Calibri" w:hAnsi="Calibri" w:cs="Calibri"/>
            <w:color w:val="0000FF"/>
            <w:u w:val="single"/>
            <w:shd w:val="clear" w:color="auto" w:fill="FFFFFF"/>
          </w:rPr>
          <w:t>here</w:t>
        </w:r>
      </w:hyperlink>
      <w:r w:rsidR="004A3CA1">
        <w:rPr>
          <w:rStyle w:val="normaltextrun"/>
          <w:rFonts w:ascii="Calibri" w:hAnsi="Calibri" w:cs="Calibri"/>
          <w:color w:val="000000"/>
          <w:shd w:val="clear" w:color="auto" w:fill="FFFFFF"/>
        </w:rPr>
        <w:t> to view the Maryland State curriculum standards.</w:t>
      </w:r>
      <w:r w:rsidR="004A3CA1">
        <w:rPr>
          <w:rFonts w:cstheme="majorHAnsi"/>
        </w:rPr>
        <w:t xml:space="preserve"> </w:t>
      </w:r>
      <w:r>
        <w:rPr>
          <w:rFonts w:cstheme="majorHAnsi"/>
        </w:rPr>
        <w:t>(2,000 character maximum without spaces)</w:t>
      </w:r>
    </w:p>
    <w:p w14:paraId="7EC86D7A" w14:textId="77777777" w:rsidR="00E07527" w:rsidRDefault="00E07527" w:rsidP="00D219FC">
      <w:pPr>
        <w:pStyle w:val="BodyText"/>
        <w:spacing w:line="240" w:lineRule="auto"/>
        <w:rPr>
          <w:rFonts w:cstheme="majorHAnsi"/>
        </w:rPr>
      </w:pPr>
    </w:p>
    <w:p w14:paraId="57A604B8" w14:textId="695B465B" w:rsidR="00D219FC" w:rsidRPr="00A71C65" w:rsidRDefault="00E07527" w:rsidP="00D219FC">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Evaluation</w:t>
      </w:r>
      <w:r w:rsidR="00D219FC"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20</w:t>
      </w:r>
      <w:r w:rsidR="00D219FC" w:rsidRPr="00A71C65">
        <w:rPr>
          <w:rFonts w:asciiTheme="majorHAnsi" w:hAnsiTheme="majorHAnsi" w:cstheme="majorHAnsi"/>
          <w:b/>
          <w:color w:val="365F91" w:themeColor="accent1" w:themeShade="BF"/>
          <w:sz w:val="28"/>
          <w:szCs w:val="28"/>
        </w:rPr>
        <w:t xml:space="preserve"> points)</w:t>
      </w:r>
    </w:p>
    <w:p w14:paraId="30C9C5AF" w14:textId="77777777" w:rsidR="00E07527" w:rsidRDefault="00E07527" w:rsidP="00E07527">
      <w:pPr>
        <w:pStyle w:val="BodyText"/>
        <w:numPr>
          <w:ilvl w:val="0"/>
          <w:numId w:val="49"/>
        </w:numPr>
        <w:spacing w:after="0" w:line="240" w:lineRule="auto"/>
        <w:rPr>
          <w:rFonts w:cstheme="majorHAnsi"/>
        </w:rPr>
      </w:pPr>
      <w:r w:rsidRPr="00E07527">
        <w:rPr>
          <w:rFonts w:cstheme="majorHAnsi"/>
        </w:rPr>
        <w:t>The degree to which there is an appropriate evaluation process planned for the program to determine if the intended learning goals have been accomplished for the residency</w:t>
      </w:r>
    </w:p>
    <w:p w14:paraId="04D22A20" w14:textId="77777777" w:rsidR="00E07527" w:rsidRDefault="00E07527" w:rsidP="003254BC">
      <w:pPr>
        <w:pStyle w:val="BodyText"/>
        <w:spacing w:after="0" w:line="240" w:lineRule="auto"/>
        <w:rPr>
          <w:rFonts w:cstheme="majorHAnsi"/>
        </w:rPr>
      </w:pPr>
    </w:p>
    <w:p w14:paraId="75EE5147" w14:textId="7C09236D" w:rsidR="00A4021B" w:rsidRDefault="00D219FC" w:rsidP="003254BC">
      <w:pPr>
        <w:pStyle w:val="BodyText"/>
        <w:spacing w:after="0" w:line="240" w:lineRule="auto"/>
        <w:rPr>
          <w:rFonts w:cstheme="majorHAnsi"/>
        </w:rPr>
      </w:pPr>
      <w:r>
        <w:rPr>
          <w:rFonts w:cstheme="majorHAnsi"/>
        </w:rPr>
        <w:t>*</w:t>
      </w:r>
      <w:r w:rsidR="00CE1296">
        <w:rPr>
          <w:rFonts w:cstheme="majorHAnsi"/>
          <w:b/>
          <w:bCs/>
        </w:rPr>
        <w:t>How will you determine whether the intended objectives of the residency have been accomplished?</w:t>
      </w:r>
      <w:r w:rsidRPr="00D219FC">
        <w:rPr>
          <w:rFonts w:cstheme="majorHAnsi"/>
        </w:rPr>
        <w:t xml:space="preserve"> </w:t>
      </w:r>
      <w:r>
        <w:rPr>
          <w:rFonts w:cstheme="majorHAnsi"/>
        </w:rPr>
        <w:t>(2,000 characters maximum without spaces).</w:t>
      </w:r>
    </w:p>
    <w:p w14:paraId="1ADD8A4F" w14:textId="77777777" w:rsidR="00A4021B" w:rsidRDefault="00A4021B" w:rsidP="00D219FC">
      <w:pPr>
        <w:pStyle w:val="BodyText"/>
        <w:spacing w:line="240" w:lineRule="auto"/>
        <w:rPr>
          <w:rFonts w:cstheme="majorHAnsi"/>
        </w:rPr>
      </w:pPr>
    </w:p>
    <w:p w14:paraId="26ECCF3B" w14:textId="34BED63D" w:rsidR="00A4021B" w:rsidRPr="00A71C65" w:rsidRDefault="00AF556A" w:rsidP="00A4021B">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Budget</w:t>
      </w:r>
      <w:r w:rsidR="00A4021B" w:rsidRPr="00A71C65">
        <w:rPr>
          <w:rFonts w:asciiTheme="majorHAnsi" w:hAnsiTheme="majorHAnsi" w:cstheme="majorHAnsi"/>
          <w:b/>
          <w:color w:val="365F91" w:themeColor="accent1" w:themeShade="BF"/>
          <w:sz w:val="28"/>
          <w:szCs w:val="28"/>
        </w:rPr>
        <w:t xml:space="preserve"> (1</w:t>
      </w:r>
      <w:r>
        <w:rPr>
          <w:rFonts w:asciiTheme="majorHAnsi" w:hAnsiTheme="majorHAnsi" w:cstheme="majorHAnsi"/>
          <w:b/>
          <w:color w:val="365F91" w:themeColor="accent1" w:themeShade="BF"/>
          <w:sz w:val="28"/>
          <w:szCs w:val="28"/>
        </w:rPr>
        <w:t>0</w:t>
      </w:r>
      <w:r w:rsidR="00A4021B" w:rsidRPr="00A71C65">
        <w:rPr>
          <w:rFonts w:asciiTheme="majorHAnsi" w:hAnsiTheme="majorHAnsi" w:cstheme="majorHAnsi"/>
          <w:b/>
          <w:color w:val="365F91" w:themeColor="accent1" w:themeShade="BF"/>
          <w:sz w:val="28"/>
          <w:szCs w:val="28"/>
        </w:rPr>
        <w:t xml:space="preserve"> points)</w:t>
      </w:r>
    </w:p>
    <w:p w14:paraId="0E8FAE63" w14:textId="77777777" w:rsidR="00AF556A" w:rsidRDefault="00AF556A" w:rsidP="00AF556A">
      <w:pPr>
        <w:pStyle w:val="BodyText"/>
        <w:numPr>
          <w:ilvl w:val="0"/>
          <w:numId w:val="49"/>
        </w:numPr>
        <w:spacing w:after="0" w:line="240" w:lineRule="auto"/>
        <w:rPr>
          <w:rFonts w:cstheme="majorHAnsi"/>
        </w:rPr>
      </w:pPr>
      <w:r w:rsidRPr="00AF556A">
        <w:rPr>
          <w:rFonts w:cstheme="majorHAnsi"/>
        </w:rPr>
        <w:t>The degree to which the budget is appropriate for the scope of the program and the number of students served</w:t>
      </w:r>
    </w:p>
    <w:p w14:paraId="1086D5FD" w14:textId="289C4855" w:rsidR="00826665" w:rsidRPr="00AF556A" w:rsidRDefault="00826665" w:rsidP="00AF556A">
      <w:pPr>
        <w:pStyle w:val="BodyText"/>
        <w:spacing w:after="0" w:line="240" w:lineRule="auto"/>
        <w:ind w:left="720"/>
        <w:rPr>
          <w:rFonts w:cstheme="majorHAnsi"/>
        </w:rPr>
      </w:pPr>
      <w:r w:rsidRPr="00AF556A">
        <w:rPr>
          <w:b/>
        </w:rPr>
        <w:t xml:space="preserve"> </w:t>
      </w:r>
    </w:p>
    <w:p w14:paraId="7D877612" w14:textId="3445D89C" w:rsidR="00171914" w:rsidRPr="00826665" w:rsidRDefault="00826665" w:rsidP="00826665">
      <w:pPr>
        <w:rPr>
          <w:rFonts w:asciiTheme="majorHAnsi" w:hAnsiTheme="majorHAnsi"/>
          <w:b/>
        </w:rPr>
      </w:pPr>
      <w:r>
        <w:rPr>
          <w:rFonts w:asciiTheme="majorHAnsi" w:hAnsiTheme="majorHAnsi"/>
          <w:b/>
        </w:rPr>
        <w:t>FluidReview has a fillable chart for this section.</w:t>
      </w:r>
    </w:p>
    <w:p w14:paraId="69716D4D" w14:textId="1C5CAA54" w:rsidR="00171914" w:rsidRPr="00F70CFC" w:rsidRDefault="00171914" w:rsidP="00274EB6">
      <w:pPr>
        <w:pStyle w:val="BodyText"/>
        <w:numPr>
          <w:ilvl w:val="1"/>
          <w:numId w:val="28"/>
        </w:numPr>
        <w:spacing w:after="0" w:line="240" w:lineRule="auto"/>
        <w:ind w:left="720" w:hanging="360"/>
        <w:rPr>
          <w:rFonts w:cstheme="majorHAnsi"/>
          <w:b/>
          <w:bCs/>
        </w:rPr>
      </w:pPr>
      <w:r w:rsidRPr="00F70CFC">
        <w:rPr>
          <w:rFonts w:cstheme="majorHAnsi"/>
          <w:b/>
          <w:bCs/>
        </w:rPr>
        <w:t xml:space="preserve">Your budget </w:t>
      </w:r>
      <w:r w:rsidR="0070160C">
        <w:rPr>
          <w:rFonts w:cstheme="majorHAnsi"/>
          <w:b/>
          <w:bCs/>
        </w:rPr>
        <w:t>must</w:t>
      </w:r>
      <w:r w:rsidRPr="00F70CFC">
        <w:rPr>
          <w:rFonts w:cstheme="majorHAnsi"/>
          <w:b/>
          <w:bCs/>
        </w:rPr>
        <w:t xml:space="preserve"> be balanced: total expenses MUST equal total income</w:t>
      </w:r>
      <w:r w:rsidR="00F70CFC" w:rsidRPr="00F70CFC">
        <w:rPr>
          <w:rFonts w:cstheme="majorHAnsi"/>
          <w:b/>
          <w:bCs/>
        </w:rPr>
        <w:t>.</w:t>
      </w:r>
    </w:p>
    <w:p w14:paraId="3F7B0953" w14:textId="4DA58D13"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Only use numbers in the amount column, do not include symbols such as “$” or “,”.</w:t>
      </w:r>
    </w:p>
    <w:p w14:paraId="6E2193A2" w14:textId="27A86656" w:rsidR="00171914" w:rsidRPr="00171914" w:rsidRDefault="00171914" w:rsidP="00274EB6">
      <w:pPr>
        <w:pStyle w:val="BodyText"/>
        <w:numPr>
          <w:ilvl w:val="1"/>
          <w:numId w:val="28"/>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sidR="00F70CFC">
        <w:rPr>
          <w:rFonts w:cstheme="majorHAnsi"/>
        </w:rPr>
        <w:t>.</w:t>
      </w:r>
    </w:p>
    <w:p w14:paraId="61B8E8FC" w14:textId="3767CFA9" w:rsidR="00E6715C" w:rsidRDefault="00E6715C" w:rsidP="00BF5124">
      <w:pPr>
        <w:spacing w:before="120" w:after="120"/>
        <w:rPr>
          <w:rFonts w:asciiTheme="majorHAnsi" w:hAnsiTheme="majorHAnsi"/>
          <w:b/>
        </w:rPr>
      </w:pPr>
      <w:r>
        <w:rPr>
          <w:rFonts w:asciiTheme="majorHAnsi" w:hAnsiTheme="majorHAnsi"/>
          <w:b/>
        </w:rPr>
        <w:t>*Cash Expenses</w:t>
      </w:r>
    </w:p>
    <w:p w14:paraId="34D7936C" w14:textId="338CA900" w:rsidR="00673A4D" w:rsidRDefault="00673A4D" w:rsidP="000235DC">
      <w:pPr>
        <w:pStyle w:val="BodyText"/>
        <w:numPr>
          <w:ilvl w:val="1"/>
          <w:numId w:val="28"/>
        </w:numPr>
        <w:spacing w:after="0" w:line="240" w:lineRule="auto"/>
        <w:ind w:left="720" w:hanging="360"/>
        <w:rPr>
          <w:rFonts w:cstheme="majorHAnsi"/>
        </w:rPr>
      </w:pPr>
      <w:r w:rsidRPr="00171914">
        <w:rPr>
          <w:rFonts w:cstheme="majorHAnsi"/>
        </w:rPr>
        <w:t>List all project expenses</w:t>
      </w:r>
      <w:r>
        <w:rPr>
          <w:rFonts w:cstheme="majorHAnsi"/>
        </w:rPr>
        <w:t>, i</w:t>
      </w:r>
      <w:r w:rsidRPr="00171914">
        <w:rPr>
          <w:rFonts w:cstheme="majorHAnsi"/>
        </w:rPr>
        <w:t>nclud</w:t>
      </w:r>
      <w:r>
        <w:rPr>
          <w:rFonts w:cstheme="majorHAnsi"/>
        </w:rPr>
        <w:t>ing</w:t>
      </w:r>
      <w:r w:rsidRPr="00171914">
        <w:rPr>
          <w:rFonts w:cstheme="majorHAnsi"/>
        </w:rPr>
        <w:t xml:space="preserve"> expenses that may be paid for from sources other than the AHCMC grant award</w:t>
      </w:r>
      <w:r>
        <w:rPr>
          <w:rFonts w:cstheme="majorHAnsi"/>
        </w:rPr>
        <w:t>.</w:t>
      </w:r>
      <w:r w:rsidRPr="00171914">
        <w:rPr>
          <w:rFonts w:cstheme="majorHAnsi"/>
        </w:rPr>
        <w:t xml:space="preserve"> </w:t>
      </w:r>
      <w:r>
        <w:rPr>
          <w:rFonts w:cstheme="majorHAnsi"/>
        </w:rPr>
        <w:t>(R</w:t>
      </w:r>
      <w:r w:rsidRPr="003868D5">
        <w:rPr>
          <w:rFonts w:cstheme="majorHAnsi"/>
        </w:rPr>
        <w:t xml:space="preserve">eview </w:t>
      </w:r>
      <w:hyperlink r:id="rId16" w:history="1">
        <w:r w:rsidRPr="004F62FF">
          <w:rPr>
            <w:rStyle w:val="Hyperlink"/>
            <w:rFonts w:asciiTheme="majorHAnsi" w:hAnsiTheme="majorHAnsi" w:cstheme="majorHAnsi"/>
          </w:rPr>
          <w:t xml:space="preserve">page </w:t>
        </w:r>
        <w:r w:rsidR="00C835A8" w:rsidRPr="004F62FF">
          <w:rPr>
            <w:rStyle w:val="Hyperlink"/>
            <w:rFonts w:asciiTheme="majorHAnsi" w:hAnsiTheme="majorHAnsi" w:cstheme="majorHAnsi"/>
          </w:rPr>
          <w:t>5</w:t>
        </w:r>
        <w:r w:rsidRPr="004F62FF">
          <w:rPr>
            <w:rStyle w:val="Hyperlink"/>
            <w:rFonts w:asciiTheme="majorHAnsi" w:hAnsiTheme="majorHAnsi" w:cstheme="majorHAnsi"/>
          </w:rPr>
          <w:t xml:space="preserve"> of the guidelines</w:t>
        </w:r>
      </w:hyperlink>
      <w:r w:rsidRPr="003868D5">
        <w:rPr>
          <w:rFonts w:cstheme="majorHAnsi"/>
        </w:rPr>
        <w:t xml:space="preserve"> for a detailed description of allowable project expenses that can be paid for by AHCMC</w:t>
      </w:r>
      <w:r>
        <w:rPr>
          <w:rFonts w:cstheme="majorHAnsi"/>
        </w:rPr>
        <w:t>.)</w:t>
      </w:r>
    </w:p>
    <w:p w14:paraId="68D2480B" w14:textId="611FE327" w:rsidR="000235DC" w:rsidRPr="000235DC" w:rsidRDefault="000235DC" w:rsidP="000235DC">
      <w:pPr>
        <w:pStyle w:val="BodyText"/>
        <w:numPr>
          <w:ilvl w:val="1"/>
          <w:numId w:val="28"/>
        </w:numPr>
        <w:spacing w:after="0" w:line="240" w:lineRule="auto"/>
        <w:ind w:left="720" w:hanging="360"/>
        <w:rPr>
          <w:rFonts w:cstheme="majorHAnsi"/>
          <w:b/>
          <w:bCs/>
        </w:rPr>
      </w:pPr>
      <w:r w:rsidRPr="00F70CFC">
        <w:rPr>
          <w:rFonts w:cstheme="majorHAnsi"/>
          <w:b/>
          <w:bCs/>
        </w:rPr>
        <w:t>Use an asterisk (*) to mark expenses that will be paid for by the grant.</w:t>
      </w:r>
    </w:p>
    <w:p w14:paraId="5088B1AF" w14:textId="77777777" w:rsidR="000235DC" w:rsidRPr="00171914" w:rsidRDefault="000235DC" w:rsidP="000235DC">
      <w:pPr>
        <w:pStyle w:val="BodyText"/>
        <w:numPr>
          <w:ilvl w:val="1"/>
          <w:numId w:val="28"/>
        </w:numPr>
        <w:spacing w:after="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p w14:paraId="3C115A5F" w14:textId="2BAFC233" w:rsidR="000235DC" w:rsidRPr="000235DC" w:rsidRDefault="000235DC" w:rsidP="000235DC">
      <w:pPr>
        <w:pStyle w:val="BodyText"/>
        <w:numPr>
          <w:ilvl w:val="1"/>
          <w:numId w:val="28"/>
        </w:numPr>
        <w:spacing w:after="240" w:line="240" w:lineRule="auto"/>
        <w:ind w:left="720" w:hanging="360"/>
        <w:rPr>
          <w:rFonts w:cstheme="majorHAnsi"/>
        </w:rPr>
      </w:pPr>
      <w:r w:rsidRPr="00171914">
        <w:rPr>
          <w:rFonts w:cstheme="majorHAnsi"/>
        </w:rPr>
        <w:t xml:space="preserve">Material and/or equipment costs </w:t>
      </w:r>
      <w:r>
        <w:rPr>
          <w:rFonts w:cstheme="majorHAnsi"/>
          <w:b/>
          <w:bCs/>
        </w:rPr>
        <w:t>cannot</w:t>
      </w:r>
      <w:r w:rsidRPr="00171914">
        <w:rPr>
          <w:rFonts w:cstheme="majorHAnsi"/>
        </w:rPr>
        <w:t xml:space="preserve"> exceed </w:t>
      </w:r>
      <w:r w:rsidR="00A46110">
        <w:rPr>
          <w:rFonts w:cstheme="majorHAnsi"/>
        </w:rPr>
        <w:t>3</w:t>
      </w:r>
      <w:r w:rsidRPr="00171914">
        <w:rPr>
          <w:rFonts w:cstheme="majorHAnsi"/>
        </w:rPr>
        <w:t>0% of the grant award amount</w:t>
      </w:r>
      <w:r>
        <w:rPr>
          <w:rFonts w:cstheme="majorHAnsi"/>
        </w:rPr>
        <w:t>.</w:t>
      </w:r>
    </w:p>
    <w:tbl>
      <w:tblPr>
        <w:tblStyle w:val="TableGrid"/>
        <w:tblW w:w="0" w:type="auto"/>
        <w:tblLook w:val="04A0" w:firstRow="1" w:lastRow="0" w:firstColumn="1" w:lastColumn="0" w:noHBand="0" w:noVBand="1"/>
      </w:tblPr>
      <w:tblGrid>
        <w:gridCol w:w="3116"/>
        <w:gridCol w:w="3117"/>
        <w:gridCol w:w="3117"/>
      </w:tblGrid>
      <w:tr w:rsidR="00F15333" w14:paraId="02B82EFB" w14:textId="77777777" w:rsidTr="007F6BD1">
        <w:tc>
          <w:tcPr>
            <w:tcW w:w="3116" w:type="dxa"/>
            <w:vAlign w:val="center"/>
          </w:tcPr>
          <w:p w14:paraId="0DCEF161" w14:textId="133D935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70EC3F2" w14:textId="5F8847B8"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C7FED1C" w14:textId="137C4164"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4E73F764" w14:textId="77777777" w:rsidTr="007F6BD1">
        <w:tc>
          <w:tcPr>
            <w:tcW w:w="3116" w:type="dxa"/>
            <w:vAlign w:val="center"/>
          </w:tcPr>
          <w:p w14:paraId="6EEF048F" w14:textId="0313F76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8ED6B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CF0EB5" w14:textId="0DCCF1BC"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16B759C" w14:textId="77777777" w:rsidTr="007F6BD1">
        <w:tc>
          <w:tcPr>
            <w:tcW w:w="3116" w:type="dxa"/>
            <w:vAlign w:val="center"/>
          </w:tcPr>
          <w:p w14:paraId="51E695A9" w14:textId="3DAE4DEF"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0868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9F1813" w14:textId="3C5B42D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A8C1E78" w14:textId="77777777" w:rsidTr="007F6BD1">
        <w:tc>
          <w:tcPr>
            <w:tcW w:w="3116" w:type="dxa"/>
            <w:vAlign w:val="center"/>
          </w:tcPr>
          <w:p w14:paraId="128B99F2" w14:textId="44FCFFD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9D9C34"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7E3A38" w14:textId="6C233C88"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CF716C" w14:textId="77777777" w:rsidTr="007F6BD1">
        <w:tc>
          <w:tcPr>
            <w:tcW w:w="3116" w:type="dxa"/>
            <w:vAlign w:val="center"/>
          </w:tcPr>
          <w:p w14:paraId="7C79B28D" w14:textId="63D181F9"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3C3C25B"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041611" w14:textId="2DB5297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5D1F92E7" w14:textId="77777777" w:rsidTr="007F6BD1">
        <w:tc>
          <w:tcPr>
            <w:tcW w:w="3116" w:type="dxa"/>
            <w:vAlign w:val="center"/>
          </w:tcPr>
          <w:p w14:paraId="543F47FA" w14:textId="3DDD8B8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B9128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0843D8" w14:textId="784CE1F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14978E9" w14:textId="77777777" w:rsidTr="007F6BD1">
        <w:tc>
          <w:tcPr>
            <w:tcW w:w="3116" w:type="dxa"/>
            <w:vAlign w:val="center"/>
          </w:tcPr>
          <w:p w14:paraId="1F53952A" w14:textId="266E528E"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8E3FA7"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02CC9E0" w14:textId="1D1E9BAE"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0A368" w14:textId="77777777" w:rsidTr="007F6BD1">
        <w:tc>
          <w:tcPr>
            <w:tcW w:w="3116" w:type="dxa"/>
            <w:vAlign w:val="center"/>
          </w:tcPr>
          <w:p w14:paraId="4AB030A6" w14:textId="54638856"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473E5F"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C30BC33" w14:textId="1CBB78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9BE4D6" w14:textId="77777777" w:rsidTr="007F6BD1">
        <w:tc>
          <w:tcPr>
            <w:tcW w:w="3116" w:type="dxa"/>
            <w:vAlign w:val="center"/>
          </w:tcPr>
          <w:p w14:paraId="07D6210D" w14:textId="6F3166E4"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BEB256"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CC5312" w14:textId="769013C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39D63B5" w14:textId="77777777" w:rsidTr="007F6BD1">
        <w:tc>
          <w:tcPr>
            <w:tcW w:w="3116" w:type="dxa"/>
            <w:vAlign w:val="center"/>
          </w:tcPr>
          <w:p w14:paraId="0E3B1773" w14:textId="58374148"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BFF4B1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00FDC" w14:textId="027B195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62547DA" w14:textId="77777777" w:rsidTr="007F6BD1">
        <w:tc>
          <w:tcPr>
            <w:tcW w:w="3116" w:type="dxa"/>
            <w:vAlign w:val="center"/>
          </w:tcPr>
          <w:p w14:paraId="6DBF5A5D" w14:textId="02296A83" w:rsidR="00F15333" w:rsidRDefault="00F15333" w:rsidP="00F15333">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FAA1C3"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1C98F9" w14:textId="2F01922B"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28524E34" w14:textId="77777777" w:rsidTr="007F6BD1">
        <w:tc>
          <w:tcPr>
            <w:tcW w:w="6233" w:type="dxa"/>
            <w:gridSpan w:val="2"/>
            <w:vAlign w:val="center"/>
          </w:tcPr>
          <w:p w14:paraId="04404425" w14:textId="15AF08C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082E32F" w14:textId="495F984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453069B8" w14:textId="6618A5C2" w:rsidR="00E6715C" w:rsidRDefault="00E6715C" w:rsidP="00A71C65">
      <w:pPr>
        <w:pStyle w:val="BodyText"/>
        <w:spacing w:line="240" w:lineRule="auto"/>
        <w:rPr>
          <w:rFonts w:cstheme="majorHAnsi"/>
        </w:rPr>
      </w:pPr>
    </w:p>
    <w:p w14:paraId="1A1924E0" w14:textId="2FD337C9" w:rsidR="00826665" w:rsidRDefault="00826665" w:rsidP="00BF5124">
      <w:pPr>
        <w:spacing w:after="0"/>
        <w:rPr>
          <w:rFonts w:asciiTheme="majorHAnsi" w:hAnsiTheme="majorHAnsi"/>
          <w:b/>
        </w:rPr>
      </w:pPr>
      <w:r>
        <w:rPr>
          <w:rFonts w:asciiTheme="majorHAnsi" w:hAnsiTheme="majorHAnsi"/>
          <w:b/>
        </w:rPr>
        <w:t>*In-Kind Expenses</w:t>
      </w:r>
    </w:p>
    <w:p w14:paraId="746A1757" w14:textId="16F494F1" w:rsidR="00826665" w:rsidRPr="000235DC" w:rsidRDefault="00826665" w:rsidP="00826665">
      <w:pPr>
        <w:pStyle w:val="BodyText"/>
        <w:numPr>
          <w:ilvl w:val="1"/>
          <w:numId w:val="28"/>
        </w:numPr>
        <w:spacing w:after="240" w:line="240" w:lineRule="auto"/>
        <w:ind w:left="720" w:hanging="360"/>
        <w:rPr>
          <w:rFonts w:cstheme="majorHAnsi"/>
        </w:rPr>
      </w:pPr>
      <w:r w:rsidRPr="00826665">
        <w:rPr>
          <w:rFonts w:cstheme="majorHAnsi"/>
        </w:rPr>
        <w:t>If items are being donated, i.e. supplies or services, please list those items</w:t>
      </w:r>
      <w:r w:rsidR="00641943">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F15333" w14:paraId="3571F109" w14:textId="77777777" w:rsidTr="007F6BD1">
        <w:tc>
          <w:tcPr>
            <w:tcW w:w="3116" w:type="dxa"/>
            <w:vAlign w:val="center"/>
          </w:tcPr>
          <w:p w14:paraId="250E5753" w14:textId="20A41343"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lastRenderedPageBreak/>
              <w:t>Line Item</w:t>
            </w:r>
          </w:p>
        </w:tc>
        <w:tc>
          <w:tcPr>
            <w:tcW w:w="3117" w:type="dxa"/>
            <w:vAlign w:val="center"/>
          </w:tcPr>
          <w:p w14:paraId="3238C23A" w14:textId="41EF3C4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7FF1F4" w14:textId="740A7461"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17CC5D55" w14:textId="77777777" w:rsidTr="007F6BD1">
        <w:tc>
          <w:tcPr>
            <w:tcW w:w="3116" w:type="dxa"/>
            <w:vAlign w:val="center"/>
          </w:tcPr>
          <w:p w14:paraId="6F38C67A" w14:textId="3BF9F919"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2318D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7D37A5" w14:textId="7544CAF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21C1871" w14:textId="77777777" w:rsidTr="007F6BD1">
        <w:tc>
          <w:tcPr>
            <w:tcW w:w="3116" w:type="dxa"/>
            <w:vAlign w:val="center"/>
          </w:tcPr>
          <w:p w14:paraId="162535B0" w14:textId="1C5BB4F1"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895012"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D17FAF" w14:textId="5BB7DCED"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A30DDA4" w14:textId="77777777" w:rsidTr="007F6BD1">
        <w:tc>
          <w:tcPr>
            <w:tcW w:w="3116" w:type="dxa"/>
            <w:vAlign w:val="center"/>
          </w:tcPr>
          <w:p w14:paraId="4AE285E9" w14:textId="7F101B13"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3813D5"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5DCA90" w14:textId="3F3DB559"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F655DF4" w14:textId="77777777" w:rsidTr="007F6BD1">
        <w:tc>
          <w:tcPr>
            <w:tcW w:w="3116" w:type="dxa"/>
            <w:vAlign w:val="center"/>
          </w:tcPr>
          <w:p w14:paraId="0FB3A290" w14:textId="1407C34E" w:rsidR="00F15333" w:rsidRDefault="00F15333" w:rsidP="00F15333">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703AD0"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8D28DC" w14:textId="2BB51686"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0B343FEC" w14:textId="77777777" w:rsidTr="007F6BD1">
        <w:tc>
          <w:tcPr>
            <w:tcW w:w="6233" w:type="dxa"/>
            <w:gridSpan w:val="2"/>
            <w:vAlign w:val="center"/>
          </w:tcPr>
          <w:p w14:paraId="36206BB0" w14:textId="15325CEA"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14D003F3" w14:textId="2BF0876E"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5A9C004E" w14:textId="2DC4A1B4" w:rsidR="00826665" w:rsidRDefault="00826665" w:rsidP="00A71C65">
      <w:pPr>
        <w:pStyle w:val="BodyText"/>
        <w:spacing w:line="240" w:lineRule="auto"/>
        <w:rPr>
          <w:rFonts w:cstheme="majorHAnsi"/>
        </w:rPr>
      </w:pPr>
    </w:p>
    <w:p w14:paraId="0B09A263" w14:textId="35688F17" w:rsidR="00826665" w:rsidRDefault="00826665" w:rsidP="00BF5124">
      <w:pPr>
        <w:spacing w:after="0"/>
        <w:rPr>
          <w:rFonts w:asciiTheme="majorHAnsi" w:hAnsiTheme="majorHAnsi"/>
          <w:b/>
        </w:rPr>
      </w:pPr>
      <w:r>
        <w:rPr>
          <w:rFonts w:asciiTheme="majorHAnsi" w:hAnsiTheme="majorHAnsi"/>
          <w:b/>
        </w:rPr>
        <w:t>*Cash Income</w:t>
      </w:r>
    </w:p>
    <w:p w14:paraId="686FCE67" w14:textId="234042E7" w:rsidR="00990788" w:rsidRPr="00990788" w:rsidRDefault="00826665" w:rsidP="00990788">
      <w:pPr>
        <w:pStyle w:val="BodyText"/>
        <w:numPr>
          <w:ilvl w:val="1"/>
          <w:numId w:val="28"/>
        </w:numPr>
        <w:spacing w:after="0" w:line="240" w:lineRule="auto"/>
        <w:ind w:left="720" w:hanging="360"/>
        <w:rPr>
          <w:rFonts w:cstheme="majorHAnsi"/>
        </w:rPr>
      </w:pPr>
      <w:r w:rsidRPr="00990788">
        <w:rPr>
          <w:rFonts w:cstheme="majorHAnsi"/>
          <w:b/>
          <w:bCs/>
        </w:rPr>
        <w:t>The first line item must be "AHCMC Grant</w:t>
      </w:r>
      <w:r w:rsidR="00990788" w:rsidRPr="00990788">
        <w:rPr>
          <w:rFonts w:cstheme="majorHAnsi"/>
          <w:b/>
          <w:bCs/>
        </w:rPr>
        <w:t>” with the requested grant amount of</w:t>
      </w:r>
      <w:r w:rsidR="00990788" w:rsidRPr="00990788">
        <w:rPr>
          <w:rFonts w:cstheme="majorHAnsi"/>
        </w:rPr>
        <w:t>: (will autofill)</w:t>
      </w:r>
    </w:p>
    <w:p w14:paraId="7267216E" w14:textId="3F3E6A4F" w:rsidR="00826665" w:rsidRPr="000235DC" w:rsidRDefault="00043AC9" w:rsidP="00826665">
      <w:pPr>
        <w:pStyle w:val="BodyText"/>
        <w:numPr>
          <w:ilvl w:val="1"/>
          <w:numId w:val="28"/>
        </w:numPr>
        <w:spacing w:after="240" w:line="240" w:lineRule="auto"/>
        <w:ind w:left="720" w:hanging="360"/>
        <w:rPr>
          <w:rFonts w:cstheme="majorHAnsi"/>
        </w:rPr>
      </w:pPr>
      <w:r>
        <w:rPr>
          <w:rFonts w:cstheme="majorHAnsi"/>
        </w:rPr>
        <w:t>Please include</w:t>
      </w:r>
      <w:r w:rsidR="00826665"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826665" w14:paraId="4FB9E069" w14:textId="77777777" w:rsidTr="00F15333">
        <w:tc>
          <w:tcPr>
            <w:tcW w:w="3116" w:type="dxa"/>
            <w:vAlign w:val="center"/>
          </w:tcPr>
          <w:p w14:paraId="797A8047"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6B9825CB"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6EEBC48" w14:textId="77777777" w:rsidR="00826665" w:rsidRPr="009F048B" w:rsidRDefault="00826665"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826665" w14:paraId="0B61DA22" w14:textId="77777777" w:rsidTr="00F15333">
        <w:tc>
          <w:tcPr>
            <w:tcW w:w="3116" w:type="dxa"/>
            <w:vAlign w:val="center"/>
          </w:tcPr>
          <w:p w14:paraId="28E2F636" w14:textId="6440D5FF" w:rsidR="00826665" w:rsidRDefault="00F15333"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260C35D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79F968" w14:textId="7F0F5D7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9A625D8" w14:textId="77777777" w:rsidTr="00F15333">
        <w:tc>
          <w:tcPr>
            <w:tcW w:w="3116" w:type="dxa"/>
            <w:vAlign w:val="center"/>
          </w:tcPr>
          <w:p w14:paraId="43FA0B8A" w14:textId="1458D746"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98805"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040E52" w14:textId="0B827555"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758ABC73" w14:textId="77777777" w:rsidTr="00F15333">
        <w:tc>
          <w:tcPr>
            <w:tcW w:w="3116" w:type="dxa"/>
            <w:vAlign w:val="center"/>
          </w:tcPr>
          <w:p w14:paraId="7606C94D" w14:textId="5F3A5DC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65764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782E08" w14:textId="26DBE72B"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A1E4E6B" w14:textId="77777777" w:rsidTr="00F15333">
        <w:tc>
          <w:tcPr>
            <w:tcW w:w="3116" w:type="dxa"/>
            <w:vAlign w:val="center"/>
          </w:tcPr>
          <w:p w14:paraId="666C75EC" w14:textId="34730B6D"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9F4B92C"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C70B00A" w14:textId="5D40135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3F01D01D" w14:textId="77777777" w:rsidTr="00F15333">
        <w:tc>
          <w:tcPr>
            <w:tcW w:w="3116" w:type="dxa"/>
            <w:vAlign w:val="center"/>
          </w:tcPr>
          <w:p w14:paraId="37B3302B" w14:textId="1D4C630B"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04BBE88"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D94A3D" w14:textId="7E31FB30"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4C9D478" w14:textId="77777777" w:rsidTr="00F15333">
        <w:tc>
          <w:tcPr>
            <w:tcW w:w="3116" w:type="dxa"/>
            <w:vAlign w:val="center"/>
          </w:tcPr>
          <w:p w14:paraId="4399CD17" w14:textId="532BE8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5DBC0D"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04309C" w14:textId="5E7E6ECD"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5996A77C" w14:textId="77777777" w:rsidTr="00F15333">
        <w:tc>
          <w:tcPr>
            <w:tcW w:w="3116" w:type="dxa"/>
            <w:vAlign w:val="center"/>
          </w:tcPr>
          <w:p w14:paraId="5DE8ECEA" w14:textId="04A81E0F"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BD5A75F"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82C399" w14:textId="336D8CCF"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238EE485" w14:textId="77777777" w:rsidTr="00F15333">
        <w:tc>
          <w:tcPr>
            <w:tcW w:w="3116" w:type="dxa"/>
            <w:vAlign w:val="center"/>
          </w:tcPr>
          <w:p w14:paraId="03A43743" w14:textId="50E91FAC"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E8B871"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89C3E" w14:textId="0CBFAEFA"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06E423E3" w14:textId="77777777" w:rsidTr="00F15333">
        <w:tc>
          <w:tcPr>
            <w:tcW w:w="3116" w:type="dxa"/>
            <w:vAlign w:val="center"/>
          </w:tcPr>
          <w:p w14:paraId="3BE18EAB" w14:textId="7968C654"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72B137B"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973BF6" w14:textId="30A87521"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826665" w14:paraId="17A27E46" w14:textId="77777777" w:rsidTr="00F15333">
        <w:tc>
          <w:tcPr>
            <w:tcW w:w="3116" w:type="dxa"/>
            <w:vAlign w:val="center"/>
          </w:tcPr>
          <w:p w14:paraId="794174EF" w14:textId="25045138" w:rsidR="00826665" w:rsidRDefault="00826665" w:rsidP="00F15333">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2FDAE0" w14:textId="77777777" w:rsidR="00826665" w:rsidRDefault="00826665"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ECAC80" w14:textId="58359574" w:rsidR="00826665"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14BD35EA" w14:textId="77777777" w:rsidTr="00F15333">
        <w:tc>
          <w:tcPr>
            <w:tcW w:w="6233" w:type="dxa"/>
            <w:gridSpan w:val="2"/>
            <w:vAlign w:val="center"/>
          </w:tcPr>
          <w:p w14:paraId="6BC42F09" w14:textId="407FDFBA" w:rsidR="00F15333" w:rsidRPr="00F15333" w:rsidRDefault="00F15333" w:rsidP="00F15333">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04D68E0" w14:textId="3045C124"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39CA11FF" w14:textId="77777777" w:rsidR="00826665" w:rsidRDefault="00826665" w:rsidP="00826665">
      <w:pPr>
        <w:pStyle w:val="BodyText"/>
        <w:spacing w:line="240" w:lineRule="auto"/>
        <w:rPr>
          <w:rFonts w:cstheme="majorHAnsi"/>
        </w:rPr>
      </w:pPr>
    </w:p>
    <w:p w14:paraId="18214220" w14:textId="2663FE12" w:rsidR="00826665" w:rsidRDefault="00826665" w:rsidP="00BF5124">
      <w:pPr>
        <w:spacing w:after="0"/>
        <w:rPr>
          <w:rFonts w:asciiTheme="majorHAnsi" w:hAnsiTheme="majorHAnsi"/>
          <w:b/>
        </w:rPr>
      </w:pPr>
      <w:r>
        <w:rPr>
          <w:rFonts w:asciiTheme="majorHAnsi" w:hAnsiTheme="majorHAnsi"/>
          <w:b/>
        </w:rPr>
        <w:t xml:space="preserve">*In-Kind </w:t>
      </w:r>
      <w:r w:rsidR="00990788">
        <w:rPr>
          <w:rFonts w:asciiTheme="majorHAnsi" w:hAnsiTheme="majorHAnsi"/>
          <w:b/>
        </w:rPr>
        <w:t>Income</w:t>
      </w:r>
    </w:p>
    <w:p w14:paraId="4EF27AF9" w14:textId="234CACB1" w:rsidR="00826665" w:rsidRPr="000235DC" w:rsidRDefault="00990788" w:rsidP="00826665">
      <w:pPr>
        <w:pStyle w:val="BodyText"/>
        <w:numPr>
          <w:ilvl w:val="1"/>
          <w:numId w:val="28"/>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F15333" w14:paraId="68F7AB39" w14:textId="77777777" w:rsidTr="00A4597E">
        <w:tc>
          <w:tcPr>
            <w:tcW w:w="3116" w:type="dxa"/>
            <w:vAlign w:val="center"/>
          </w:tcPr>
          <w:p w14:paraId="476488E2" w14:textId="4626FBD0"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76E42B8D" w14:textId="2218B83B"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A67BE2E" w14:textId="76D85B99" w:rsidR="00F15333" w:rsidRPr="009F048B" w:rsidRDefault="00F15333" w:rsidP="00F15333">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F15333" w14:paraId="527431A1" w14:textId="77777777" w:rsidTr="00F15333">
        <w:tc>
          <w:tcPr>
            <w:tcW w:w="3116" w:type="dxa"/>
            <w:vAlign w:val="center"/>
          </w:tcPr>
          <w:p w14:paraId="0070929C" w14:textId="4558BC7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B5298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0755D2" w14:textId="2B39B42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9D38043" w14:textId="77777777" w:rsidTr="00F15333">
        <w:tc>
          <w:tcPr>
            <w:tcW w:w="3116" w:type="dxa"/>
            <w:vAlign w:val="center"/>
          </w:tcPr>
          <w:p w14:paraId="4EA0CD3F" w14:textId="09226167"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EEC8F9"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8A0BF31" w14:textId="7F8D586F"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3279E73A" w14:textId="77777777" w:rsidTr="00F15333">
        <w:tc>
          <w:tcPr>
            <w:tcW w:w="3116" w:type="dxa"/>
            <w:vAlign w:val="center"/>
          </w:tcPr>
          <w:p w14:paraId="01EC4C6E" w14:textId="0F9B5405"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3CD361"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860BA6" w14:textId="007383D1"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71505D3D" w14:textId="77777777" w:rsidTr="00F15333">
        <w:tc>
          <w:tcPr>
            <w:tcW w:w="3116" w:type="dxa"/>
            <w:vAlign w:val="center"/>
          </w:tcPr>
          <w:p w14:paraId="09A862BB" w14:textId="08F73F0F" w:rsidR="00F15333" w:rsidRDefault="00F15333" w:rsidP="00F15333">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BE05E6D" w14:textId="77777777"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9341CF" w14:textId="73EE9862"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F15333" w14:paraId="453E3E3F" w14:textId="77777777" w:rsidTr="00F45A37">
        <w:tc>
          <w:tcPr>
            <w:tcW w:w="6233" w:type="dxa"/>
            <w:gridSpan w:val="2"/>
            <w:vAlign w:val="center"/>
          </w:tcPr>
          <w:p w14:paraId="6C0351BC" w14:textId="25BE9034" w:rsidR="00F15333" w:rsidRDefault="00F15333" w:rsidP="00F15333">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56639454" w14:textId="434EAE5C" w:rsidR="00F15333" w:rsidRDefault="00F15333" w:rsidP="00F15333">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6B7C4969" w14:textId="77777777" w:rsidR="00826665" w:rsidRPr="00A71C65" w:rsidRDefault="00826665" w:rsidP="00A71C65">
      <w:pPr>
        <w:pStyle w:val="BodyText"/>
        <w:spacing w:line="240" w:lineRule="auto"/>
        <w:rPr>
          <w:rFonts w:cstheme="majorHAnsi"/>
        </w:rPr>
      </w:pPr>
    </w:p>
    <w:p w14:paraId="48F020FD" w14:textId="77777777" w:rsidR="003254BC" w:rsidRDefault="003254BC" w:rsidP="00515DFF">
      <w:pPr>
        <w:spacing w:after="0"/>
        <w:rPr>
          <w:rFonts w:asciiTheme="majorHAnsi" w:hAnsiTheme="majorHAnsi"/>
          <w:b/>
          <w:bCs/>
        </w:rPr>
      </w:pPr>
    </w:p>
    <w:p w14:paraId="126C3747" w14:textId="3F2E5FDA" w:rsidR="00744E79" w:rsidRPr="00515DFF" w:rsidRDefault="006D6C3F" w:rsidP="00515DFF">
      <w:pPr>
        <w:spacing w:after="0"/>
        <w:rPr>
          <w:rFonts w:asciiTheme="majorHAnsi" w:hAnsiTheme="majorHAnsi"/>
          <w:b/>
          <w:bCs/>
        </w:rPr>
      </w:pPr>
      <w:r w:rsidRPr="00515DFF">
        <w:rPr>
          <w:rFonts w:asciiTheme="majorHAnsi" w:hAnsiTheme="majorHAnsi"/>
          <w:b/>
          <w:bCs/>
        </w:rPr>
        <w:t>Total expenses MUST EQUAL total income</w:t>
      </w:r>
      <w:r w:rsidR="00990788" w:rsidRPr="00515DFF">
        <w:rPr>
          <w:b/>
          <w:bCs/>
        </w:rPr>
        <w:t xml:space="preserve">, as well as the total project cost </w:t>
      </w:r>
      <w:r w:rsidR="00794774" w:rsidRPr="00515DFF">
        <w:rPr>
          <w:b/>
          <w:bCs/>
        </w:rPr>
        <w:t>entered at the beginning of the application.</w:t>
      </w:r>
    </w:p>
    <w:p w14:paraId="0EA51D75" w14:textId="7B113F2D" w:rsidR="009018AA" w:rsidRDefault="006D6C3F" w:rsidP="00515DFF">
      <w:pPr>
        <w:pStyle w:val="BodyText"/>
        <w:numPr>
          <w:ilvl w:val="0"/>
          <w:numId w:val="37"/>
        </w:numPr>
        <w:spacing w:after="0" w:line="240" w:lineRule="auto"/>
        <w:rPr>
          <w:rFonts w:cstheme="majorHAnsi"/>
          <w:sz w:val="24"/>
          <w:szCs w:val="24"/>
        </w:rPr>
      </w:pPr>
      <w:r w:rsidRPr="00C4716E">
        <w:rPr>
          <w:rFonts w:cstheme="majorHAnsi"/>
          <w:sz w:val="24"/>
          <w:szCs w:val="24"/>
        </w:rPr>
        <w:t xml:space="preserve">Total </w:t>
      </w:r>
      <w:r w:rsidR="006C343E">
        <w:rPr>
          <w:rFonts w:cstheme="majorHAnsi"/>
          <w:sz w:val="24"/>
          <w:szCs w:val="24"/>
        </w:rPr>
        <w:t xml:space="preserve">Residency </w:t>
      </w:r>
      <w:r w:rsidRPr="00C4716E">
        <w:rPr>
          <w:rFonts w:cstheme="majorHAnsi"/>
          <w:sz w:val="24"/>
          <w:szCs w:val="24"/>
        </w:rPr>
        <w:t>Expenses:  </w:t>
      </w:r>
      <w:r w:rsidR="003D7BB3" w:rsidRPr="00C4716E">
        <w:rPr>
          <w:rFonts w:cstheme="majorHAnsi"/>
          <w:sz w:val="24"/>
          <w:szCs w:val="24"/>
        </w:rPr>
        <w:t>FluidReview will calculate this total</w:t>
      </w:r>
    </w:p>
    <w:p w14:paraId="5C915950" w14:textId="2E0691A0" w:rsidR="003D7BB3" w:rsidRPr="00C4716E" w:rsidRDefault="003D7BB3" w:rsidP="00515DFF">
      <w:pPr>
        <w:pStyle w:val="BodyText"/>
        <w:numPr>
          <w:ilvl w:val="0"/>
          <w:numId w:val="37"/>
        </w:numPr>
        <w:spacing w:after="0" w:line="240" w:lineRule="auto"/>
        <w:rPr>
          <w:rFonts w:cstheme="majorHAnsi"/>
          <w:sz w:val="24"/>
          <w:szCs w:val="24"/>
        </w:rPr>
      </w:pPr>
      <w:r w:rsidRPr="00C4716E">
        <w:rPr>
          <w:rFonts w:cstheme="majorHAnsi"/>
          <w:sz w:val="24"/>
          <w:szCs w:val="24"/>
        </w:rPr>
        <w:t xml:space="preserve">Total </w:t>
      </w:r>
      <w:r w:rsidR="006C343E">
        <w:rPr>
          <w:rFonts w:cstheme="majorHAnsi"/>
          <w:sz w:val="24"/>
          <w:szCs w:val="24"/>
        </w:rPr>
        <w:t xml:space="preserve">Residency </w:t>
      </w:r>
      <w:r w:rsidRPr="00C4716E">
        <w:rPr>
          <w:rFonts w:cstheme="majorHAnsi"/>
          <w:sz w:val="24"/>
          <w:szCs w:val="24"/>
        </w:rPr>
        <w:t>Income: FluidReview will calculate this total</w:t>
      </w:r>
    </w:p>
    <w:p w14:paraId="1D52AC04" w14:textId="4481C9CE" w:rsidR="00794774" w:rsidRPr="00C4716E" w:rsidRDefault="00794774" w:rsidP="00515DFF">
      <w:pPr>
        <w:pStyle w:val="BodyText"/>
        <w:numPr>
          <w:ilvl w:val="0"/>
          <w:numId w:val="37"/>
        </w:numPr>
        <w:spacing w:line="240" w:lineRule="auto"/>
        <w:rPr>
          <w:rFonts w:cstheme="majorHAnsi"/>
          <w:sz w:val="24"/>
          <w:szCs w:val="24"/>
        </w:rPr>
      </w:pPr>
      <w:r w:rsidRPr="00C4716E">
        <w:rPr>
          <w:rFonts w:cstheme="majorHAnsi"/>
          <w:sz w:val="24"/>
          <w:szCs w:val="24"/>
        </w:rPr>
        <w:t xml:space="preserve">Total </w:t>
      </w:r>
      <w:r w:rsidR="00E25ABF">
        <w:rPr>
          <w:rFonts w:cstheme="majorHAnsi"/>
          <w:sz w:val="24"/>
          <w:szCs w:val="24"/>
        </w:rPr>
        <w:t>Residency</w:t>
      </w:r>
      <w:r w:rsidRPr="00C4716E">
        <w:rPr>
          <w:rFonts w:cstheme="majorHAnsi"/>
          <w:sz w:val="24"/>
          <w:szCs w:val="24"/>
        </w:rPr>
        <w:t xml:space="preserve"> Cost: will autofill</w:t>
      </w:r>
    </w:p>
    <w:p w14:paraId="6FCC2B86" w14:textId="1E0713F0" w:rsidR="00C4716E" w:rsidRPr="00777CC8" w:rsidRDefault="00C4716E" w:rsidP="00C4716E">
      <w:pPr>
        <w:spacing w:before="240"/>
        <w:rPr>
          <w:rFonts w:asciiTheme="majorHAnsi" w:hAnsiTheme="majorHAnsi"/>
          <w:b/>
          <w:sz w:val="28"/>
          <w:szCs w:val="28"/>
        </w:rPr>
      </w:pPr>
      <w:r w:rsidRPr="00B21706">
        <w:rPr>
          <w:rFonts w:asciiTheme="majorHAnsi" w:hAnsiTheme="majorHAnsi"/>
          <w:b/>
          <w:color w:val="365F91" w:themeColor="accent1" w:themeShade="BF"/>
          <w:sz w:val="28"/>
          <w:szCs w:val="28"/>
        </w:rPr>
        <w:lastRenderedPageBreak/>
        <w:t>Budget Notes</w:t>
      </w:r>
    </w:p>
    <w:p w14:paraId="06AE941E" w14:textId="54CD64D3" w:rsidR="00C4716E" w:rsidRPr="00EA3D46" w:rsidRDefault="00C4716E" w:rsidP="00C4716E">
      <w:pPr>
        <w:rPr>
          <w:rFonts w:asciiTheme="majorHAnsi" w:hAnsiTheme="majorHAnsi"/>
          <w:b/>
        </w:rPr>
      </w:pPr>
      <w:r w:rsidRPr="00EA3D46">
        <w:rPr>
          <w:rFonts w:asciiTheme="majorHAnsi" w:hAnsiTheme="majorHAnsi"/>
          <w:b/>
        </w:rPr>
        <w:t>*Provide additional information about</w:t>
      </w:r>
      <w:r w:rsidR="005416AF">
        <w:rPr>
          <w:rFonts w:asciiTheme="majorHAnsi" w:hAnsiTheme="majorHAnsi"/>
          <w:b/>
        </w:rPr>
        <w:t xml:space="preserve"> how</w:t>
      </w:r>
      <w:r w:rsidRPr="00EA3D46">
        <w:rPr>
          <w:rFonts w:asciiTheme="majorHAnsi" w:hAnsiTheme="majorHAnsi"/>
          <w:b/>
        </w:rPr>
        <w:t xml:space="preserve"> the project expenses</w:t>
      </w:r>
      <w:r w:rsidR="005416AF">
        <w:rPr>
          <w:rFonts w:asciiTheme="majorHAnsi" w:hAnsiTheme="majorHAnsi"/>
          <w:b/>
        </w:rPr>
        <w:t xml:space="preserve"> </w:t>
      </w:r>
      <w:r w:rsidR="00E57573">
        <w:rPr>
          <w:rFonts w:asciiTheme="majorHAnsi" w:hAnsiTheme="majorHAnsi"/>
          <w:b/>
        </w:rPr>
        <w:t xml:space="preserve">were </w:t>
      </w:r>
      <w:r w:rsidR="005416AF">
        <w:rPr>
          <w:rFonts w:asciiTheme="majorHAnsi" w:hAnsiTheme="majorHAnsi"/>
          <w:b/>
        </w:rPr>
        <w:t>calculated</w:t>
      </w:r>
      <w:r w:rsidRPr="00EA3D46">
        <w:rPr>
          <w:rFonts w:asciiTheme="majorHAnsi" w:hAnsiTheme="majorHAnsi"/>
          <w:b/>
        </w:rPr>
        <w:t>.</w:t>
      </w:r>
      <w:r w:rsidR="00BF5124">
        <w:rPr>
          <w:rFonts w:asciiTheme="majorHAnsi" w:hAnsiTheme="majorHAnsi"/>
          <w:b/>
        </w:rPr>
        <w:br/>
      </w:r>
      <w:r w:rsidRPr="00BF5124">
        <w:rPr>
          <w:rFonts w:asciiTheme="majorHAnsi" w:hAnsiTheme="majorHAnsi"/>
          <w:bCs/>
        </w:rPr>
        <w:t>For example, if "</w:t>
      </w:r>
      <w:r w:rsidR="002E6D19">
        <w:rPr>
          <w:rFonts w:asciiTheme="majorHAnsi" w:hAnsiTheme="majorHAnsi"/>
          <w:bCs/>
        </w:rPr>
        <w:t xml:space="preserve">Classroom Materials </w:t>
      </w:r>
      <w:r w:rsidRPr="00BF5124">
        <w:rPr>
          <w:rFonts w:asciiTheme="majorHAnsi" w:hAnsiTheme="majorHAnsi"/>
          <w:bCs/>
        </w:rPr>
        <w:t xml:space="preserve">$1,500" is listed in your budget, provide additional detail about this line item here. </w:t>
      </w:r>
      <w:r w:rsidRPr="001C69DF">
        <w:rPr>
          <w:rFonts w:asciiTheme="majorHAnsi" w:hAnsiTheme="majorHAnsi"/>
          <w:bCs/>
        </w:rPr>
        <w:t>(1,000 characters maximum without spaces)</w:t>
      </w:r>
    </w:p>
    <w:p w14:paraId="7274EDAE" w14:textId="77777777" w:rsidR="00C4716E" w:rsidRPr="00995431" w:rsidRDefault="00C4716E" w:rsidP="00C4716E">
      <w:pPr>
        <w:rPr>
          <w:rFonts w:asciiTheme="majorHAnsi" w:hAnsiTheme="majorHAnsi"/>
        </w:rPr>
      </w:pPr>
      <w:r w:rsidRPr="00995431">
        <w:rPr>
          <w:rFonts w:asciiTheme="majorHAnsi" w:hAnsiTheme="majorHAnsi"/>
        </w:rPr>
        <w:t> </w:t>
      </w:r>
    </w:p>
    <w:p w14:paraId="0ACF218D" w14:textId="4433451F" w:rsidR="00C4716E" w:rsidRPr="00EA3D46" w:rsidRDefault="00C4716E" w:rsidP="00C4716E">
      <w:pPr>
        <w:rPr>
          <w:rFonts w:asciiTheme="majorHAnsi" w:hAnsiTheme="majorHAnsi"/>
          <w:b/>
        </w:rPr>
      </w:pPr>
      <w:r w:rsidRPr="00EA3D46">
        <w:rPr>
          <w:rFonts w:asciiTheme="majorHAnsi" w:hAnsiTheme="majorHAnsi"/>
          <w:b/>
        </w:rPr>
        <w:t xml:space="preserve">*Please provide additional information about </w:t>
      </w:r>
      <w:r w:rsidR="00F816B6">
        <w:rPr>
          <w:rFonts w:asciiTheme="majorHAnsi" w:hAnsiTheme="majorHAnsi"/>
          <w:b/>
        </w:rPr>
        <w:t xml:space="preserve">how the project income was calculated and information on </w:t>
      </w:r>
      <w:r w:rsidR="00B32D1B">
        <w:rPr>
          <w:rFonts w:asciiTheme="majorHAnsi" w:hAnsiTheme="majorHAnsi"/>
          <w:b/>
        </w:rPr>
        <w:t>income sources</w:t>
      </w:r>
      <w:r w:rsidRPr="00EA3D46">
        <w:rPr>
          <w:rFonts w:asciiTheme="majorHAnsi" w:hAnsiTheme="majorHAnsi"/>
          <w:b/>
        </w:rPr>
        <w:t xml:space="preserve"> beyond the AHCMC grant request</w:t>
      </w:r>
      <w:r w:rsidR="00B32D1B">
        <w:rPr>
          <w:rFonts w:asciiTheme="majorHAnsi" w:hAnsiTheme="majorHAnsi"/>
          <w:b/>
        </w:rPr>
        <w:t>, if applicable</w:t>
      </w:r>
      <w:r w:rsidRPr="00EA3D46">
        <w:rPr>
          <w:rFonts w:asciiTheme="majorHAnsi" w:hAnsiTheme="majorHAnsi"/>
          <w:b/>
        </w:rPr>
        <w:t>.</w:t>
      </w:r>
      <w:r w:rsidR="00BF5124">
        <w:rPr>
          <w:rFonts w:asciiTheme="majorHAnsi" w:hAnsiTheme="majorHAnsi"/>
          <w:b/>
        </w:rPr>
        <w:br/>
      </w:r>
      <w:r w:rsidR="00AA6FDD">
        <w:rPr>
          <w:rFonts w:asciiTheme="majorHAnsi" w:hAnsiTheme="majorHAnsi"/>
          <w:bCs/>
        </w:rPr>
        <w:t>For example, i</w:t>
      </w:r>
      <w:r w:rsidRPr="00BF5124">
        <w:rPr>
          <w:rFonts w:asciiTheme="majorHAnsi" w:hAnsiTheme="majorHAnsi"/>
          <w:bCs/>
        </w:rPr>
        <w:t xml:space="preserve">f "Other Grants $1,500" is listed, please provide </w:t>
      </w:r>
      <w:r w:rsidR="001C69DF" w:rsidRPr="00BF5124">
        <w:rPr>
          <w:rFonts w:asciiTheme="majorHAnsi" w:hAnsiTheme="majorHAnsi"/>
          <w:bCs/>
        </w:rPr>
        <w:t>information about that source of income</w:t>
      </w:r>
      <w:r w:rsidR="008F2AA5">
        <w:rPr>
          <w:rFonts w:asciiTheme="majorHAnsi" w:hAnsiTheme="majorHAnsi"/>
          <w:bCs/>
        </w:rPr>
        <w:t>.</w:t>
      </w:r>
      <w:r w:rsidR="00BF5124" w:rsidRPr="001C69DF">
        <w:rPr>
          <w:rFonts w:asciiTheme="majorHAnsi" w:hAnsiTheme="majorHAnsi"/>
          <w:bCs/>
        </w:rPr>
        <w:t xml:space="preserve"> </w:t>
      </w:r>
      <w:r w:rsidRPr="001C69DF">
        <w:rPr>
          <w:rFonts w:asciiTheme="majorHAnsi" w:hAnsiTheme="majorHAnsi"/>
          <w:bCs/>
        </w:rPr>
        <w:t>(1,000 characters maximum without spaces)</w:t>
      </w:r>
    </w:p>
    <w:p w14:paraId="4746E315" w14:textId="77777777" w:rsidR="00C4716E" w:rsidRDefault="00C4716E" w:rsidP="00C4716E">
      <w:pPr>
        <w:rPr>
          <w:rFonts w:asciiTheme="majorHAnsi" w:hAnsiTheme="majorHAnsi"/>
        </w:rPr>
      </w:pPr>
    </w:p>
    <w:p w14:paraId="7D4150B6" w14:textId="692CA969" w:rsidR="00744E79" w:rsidRDefault="00C4716E" w:rsidP="00FC125A">
      <w:pPr>
        <w:rPr>
          <w:rFonts w:asciiTheme="majorHAnsi" w:hAnsiTheme="majorHAnsi"/>
          <w:bCs/>
        </w:rPr>
      </w:pPr>
      <w:r w:rsidRPr="00EA3D46">
        <w:rPr>
          <w:rFonts w:asciiTheme="majorHAnsi" w:hAnsiTheme="majorHAnsi"/>
          <w:b/>
        </w:rPr>
        <w:t xml:space="preserve">*Describe the </w:t>
      </w:r>
      <w:r w:rsidR="000E3E1F">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1C69DF">
        <w:rPr>
          <w:rFonts w:asciiTheme="majorHAnsi" w:hAnsiTheme="majorHAnsi"/>
          <w:b/>
        </w:rPr>
        <w:br/>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34CBCEF2" w14:textId="77777777" w:rsidR="00AA6FDD" w:rsidRDefault="00AA6FDD" w:rsidP="00FC125A">
      <w:pPr>
        <w:rPr>
          <w:rFonts w:asciiTheme="majorHAnsi" w:hAnsiTheme="majorHAnsi"/>
          <w:bCs/>
        </w:rPr>
      </w:pPr>
    </w:p>
    <w:p w14:paraId="73ECA32E" w14:textId="2E3D9682" w:rsidR="00E94E48" w:rsidRPr="00B8445C" w:rsidRDefault="00E94E48" w:rsidP="00E94E48">
      <w:pPr>
        <w:pStyle w:val="paragraph"/>
        <w:spacing w:before="0" w:beforeAutospacing="0" w:after="0" w:afterAutospacing="0"/>
        <w:textAlignment w:val="baseline"/>
        <w:rPr>
          <w:rStyle w:val="normaltextrun"/>
          <w:rFonts w:asciiTheme="majorHAnsi" w:hAnsiTheme="majorHAnsi" w:cstheme="majorHAnsi"/>
          <w:sz w:val="22"/>
          <w:szCs w:val="22"/>
        </w:rPr>
      </w:pPr>
      <w:r w:rsidRPr="00B8445C">
        <w:rPr>
          <w:rStyle w:val="normaltextrun"/>
          <w:rFonts w:asciiTheme="majorHAnsi" w:hAnsiTheme="majorHAnsi" w:cstheme="majorHAnsi"/>
          <w:b/>
          <w:bCs/>
          <w:sz w:val="22"/>
          <w:szCs w:val="22"/>
        </w:rPr>
        <w:t>*</w:t>
      </w:r>
      <w:r w:rsidR="00B8445C" w:rsidRPr="00B8445C">
        <w:rPr>
          <w:rStyle w:val="normaltextrun"/>
          <w:rFonts w:asciiTheme="majorHAnsi" w:hAnsiTheme="majorHAnsi" w:cstheme="majorHAnsi"/>
          <w:b/>
          <w:bCs/>
          <w:sz w:val="22"/>
          <w:szCs w:val="22"/>
        </w:rPr>
        <w:t>Will you be using funds to conduct a second residency</w:t>
      </w:r>
      <w:r w:rsidRPr="00B8445C">
        <w:rPr>
          <w:rStyle w:val="normaltextrun"/>
          <w:rFonts w:asciiTheme="majorHAnsi" w:hAnsiTheme="majorHAnsi" w:cstheme="majorHAnsi"/>
          <w:b/>
          <w:bCs/>
          <w:sz w:val="22"/>
          <w:szCs w:val="22"/>
        </w:rPr>
        <w:t>?</w:t>
      </w:r>
      <w:r w:rsidR="00B8445C">
        <w:rPr>
          <w:rStyle w:val="normaltextrun"/>
          <w:rFonts w:asciiTheme="majorHAnsi" w:hAnsiTheme="majorHAnsi" w:cstheme="majorHAnsi"/>
          <w:b/>
          <w:bCs/>
          <w:sz w:val="22"/>
          <w:szCs w:val="22"/>
        </w:rPr>
        <w:br/>
      </w:r>
      <w:r w:rsidR="00B8445C">
        <w:rPr>
          <w:rStyle w:val="normaltextrun"/>
          <w:rFonts w:asciiTheme="majorHAnsi" w:hAnsiTheme="majorHAnsi" w:cstheme="majorHAnsi"/>
          <w:sz w:val="22"/>
          <w:szCs w:val="22"/>
        </w:rPr>
        <w:t>If “No,” please ignore the rest of this form.</w:t>
      </w:r>
    </w:p>
    <w:p w14:paraId="583D232E" w14:textId="340541C1" w:rsidR="00E94E48" w:rsidRPr="00A72E91" w:rsidRDefault="00B8445C" w:rsidP="00E94E48">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C7B8523" w14:textId="4B46ABC7" w:rsidR="00E94E48" w:rsidRDefault="00B8445C" w:rsidP="00E94E48">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0BE7B115" w14:textId="77777777" w:rsidR="00E94E48" w:rsidRDefault="00E94E48" w:rsidP="00E94E48">
      <w:pPr>
        <w:spacing w:after="0" w:line="240" w:lineRule="auto"/>
        <w:ind w:left="720"/>
        <w:contextualSpacing/>
        <w:outlineLvl w:val="1"/>
        <w:rPr>
          <w:rFonts w:asciiTheme="majorHAnsi" w:eastAsia="Times New Roman" w:hAnsiTheme="majorHAnsi" w:cstheme="majorHAnsi"/>
          <w:color w:val="000000"/>
          <w:lang w:bidi="ar-SA"/>
        </w:rPr>
      </w:pPr>
    </w:p>
    <w:p w14:paraId="69AF58FE" w14:textId="12FCC06F" w:rsidR="00E94E48" w:rsidRPr="00B8445C" w:rsidRDefault="00E94E48" w:rsidP="00E94E48">
      <w:pPr>
        <w:pStyle w:val="paragraph"/>
        <w:spacing w:before="0" w:beforeAutospacing="0" w:after="0" w:afterAutospacing="0"/>
        <w:textAlignment w:val="baseline"/>
        <w:rPr>
          <w:rStyle w:val="normaltextrun"/>
          <w:rFonts w:asciiTheme="majorHAnsi" w:hAnsiTheme="majorHAnsi" w:cstheme="majorHAnsi"/>
          <w:sz w:val="22"/>
          <w:szCs w:val="22"/>
        </w:rPr>
      </w:pPr>
      <w:r w:rsidRPr="00B8445C">
        <w:rPr>
          <w:rStyle w:val="normaltextrun"/>
          <w:rFonts w:asciiTheme="majorHAnsi" w:hAnsiTheme="majorHAnsi" w:cstheme="majorHAnsi"/>
          <w:b/>
          <w:bCs/>
          <w:sz w:val="22"/>
          <w:szCs w:val="22"/>
        </w:rPr>
        <w:t>*Is the school</w:t>
      </w:r>
      <w:r w:rsidR="00B8445C" w:rsidRPr="00B8445C">
        <w:rPr>
          <w:rStyle w:val="normaltextrun"/>
          <w:rFonts w:asciiTheme="majorHAnsi" w:hAnsiTheme="majorHAnsi" w:cstheme="majorHAnsi"/>
          <w:b/>
          <w:bCs/>
          <w:sz w:val="22"/>
          <w:szCs w:val="22"/>
        </w:rPr>
        <w:t xml:space="preserve"> information the same?</w:t>
      </w:r>
      <w:r w:rsidR="00B8445C">
        <w:rPr>
          <w:rStyle w:val="normaltextrun"/>
          <w:rFonts w:asciiTheme="majorHAnsi" w:hAnsiTheme="majorHAnsi" w:cstheme="majorHAnsi"/>
          <w:b/>
          <w:bCs/>
          <w:sz w:val="22"/>
          <w:szCs w:val="22"/>
        </w:rPr>
        <w:br/>
      </w:r>
      <w:r w:rsidR="00B8445C">
        <w:rPr>
          <w:rStyle w:val="normaltextrun"/>
          <w:rFonts w:asciiTheme="majorHAnsi" w:hAnsiTheme="majorHAnsi" w:cstheme="majorHAnsi"/>
          <w:sz w:val="22"/>
          <w:szCs w:val="22"/>
        </w:rPr>
        <w:t>If “Yes,” please skip ahead to the “Residency Overview” section.</w:t>
      </w:r>
    </w:p>
    <w:p w14:paraId="06F5FAD8" w14:textId="77777777" w:rsidR="00E94E48" w:rsidRPr="00A72E91" w:rsidRDefault="00E94E48" w:rsidP="00E94E48">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25A4D988" w14:textId="77777777" w:rsidR="00E94E48" w:rsidRDefault="00E94E48" w:rsidP="00E94E48">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2025B75" w14:textId="0BEFD054" w:rsidR="008044D7" w:rsidRPr="00977637" w:rsidRDefault="00977637" w:rsidP="00AA6FDD">
      <w:pPr>
        <w:spacing w:before="360" w:after="120"/>
        <w:rPr>
          <w:rFonts w:asciiTheme="majorHAnsi" w:hAnsiTheme="majorHAnsi"/>
          <w:b/>
          <w:color w:val="E36C0A" w:themeColor="accent6" w:themeShade="BF"/>
          <w:sz w:val="32"/>
          <w:szCs w:val="32"/>
        </w:rPr>
      </w:pPr>
      <w:r w:rsidRPr="00977637">
        <w:rPr>
          <w:rFonts w:asciiTheme="majorHAnsi" w:hAnsiTheme="majorHAnsi"/>
          <w:b/>
          <w:color w:val="E36C0A" w:themeColor="accent6" w:themeShade="BF"/>
          <w:sz w:val="32"/>
          <w:szCs w:val="32"/>
        </w:rPr>
        <w:t>Second Residency</w:t>
      </w:r>
    </w:p>
    <w:p w14:paraId="4CBBF712" w14:textId="1C2D7C21" w:rsidR="008044D7" w:rsidRDefault="00977637" w:rsidP="00977637">
      <w:pPr>
        <w:spacing w:before="120"/>
        <w:rPr>
          <w:rFonts w:asciiTheme="majorHAnsi" w:eastAsia="Calibri" w:hAnsiTheme="majorHAnsi" w:cstheme="minorHAnsi"/>
          <w:spacing w:val="-1"/>
        </w:rPr>
      </w:pPr>
      <w:r w:rsidRPr="00977637">
        <w:rPr>
          <w:rFonts w:asciiTheme="majorHAnsi" w:eastAsia="Calibri" w:hAnsiTheme="majorHAnsi" w:cstheme="minorHAnsi"/>
          <w:spacing w:val="-1"/>
        </w:rPr>
        <w:t>If any of the answers to the following questions are the same as the first residency, please write "</w:t>
      </w:r>
      <w:r w:rsidRPr="00977637">
        <w:rPr>
          <w:rFonts w:asciiTheme="majorHAnsi" w:eastAsia="Calibri" w:hAnsiTheme="majorHAnsi" w:cstheme="minorHAnsi"/>
          <w:b/>
          <w:bCs/>
          <w:spacing w:val="-1"/>
        </w:rPr>
        <w:t>No change</w:t>
      </w:r>
      <w:r w:rsidRPr="00977637">
        <w:rPr>
          <w:rFonts w:asciiTheme="majorHAnsi" w:eastAsia="Calibri" w:hAnsiTheme="majorHAnsi" w:cstheme="minorHAnsi"/>
          <w:spacing w:val="-1"/>
        </w:rPr>
        <w:t>" as the response.</w:t>
      </w:r>
    </w:p>
    <w:p w14:paraId="497B5A8E" w14:textId="77777777" w:rsidR="00251291" w:rsidRPr="00A71C65" w:rsidRDefault="00251291" w:rsidP="00251291">
      <w:pPr>
        <w:spacing w:before="20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School</w:t>
      </w:r>
      <w:r w:rsidRPr="00A71C65">
        <w:rPr>
          <w:rFonts w:asciiTheme="majorHAnsi" w:hAnsiTheme="majorHAnsi" w:cstheme="majorHAnsi"/>
          <w:b/>
          <w:color w:val="365F91" w:themeColor="accent1" w:themeShade="BF"/>
          <w:sz w:val="28"/>
          <w:szCs w:val="28"/>
        </w:rPr>
        <w:t xml:space="preserve"> Information</w:t>
      </w:r>
      <w:r w:rsidRPr="00A71C65">
        <w:rPr>
          <w:rStyle w:val="eop"/>
          <w:rFonts w:asciiTheme="majorHAnsi" w:hAnsiTheme="majorHAnsi" w:cstheme="majorHAnsi"/>
        </w:rPr>
        <w:t> </w:t>
      </w:r>
    </w:p>
    <w:p w14:paraId="1C4DD0E1"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14:paraId="705312AA"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14:paraId="3DFFF62C"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14:paraId="1F93DDEA"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14:paraId="06B50B04"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14:paraId="6A7443FC"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14:paraId="096108D8"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14:paraId="6A9D0854"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Phone Number:</w:t>
      </w:r>
    </w:p>
    <w:p w14:paraId="255571C2" w14:textId="77777777" w:rsidR="00251291" w:rsidRDefault="00251291" w:rsidP="002512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14:paraId="65EF3D20" w14:textId="77777777" w:rsidR="00AA6FDD" w:rsidRDefault="00AA6FDD" w:rsidP="00251291">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59F9E0E3" w14:textId="716FB2DA" w:rsidR="00251291" w:rsidRPr="00A71C65" w:rsidRDefault="00251291" w:rsidP="002512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AA6FDD">
        <w:rPr>
          <w:rStyle w:val="normaltextrun"/>
          <w:rFonts w:asciiTheme="majorHAnsi" w:hAnsiTheme="majorHAnsi" w:cstheme="majorHAnsi"/>
          <w:b/>
          <w:bCs/>
          <w:sz w:val="22"/>
          <w:szCs w:val="22"/>
        </w:rPr>
        <w:lastRenderedPageBreak/>
        <w:t>*</w:t>
      </w:r>
      <w:r w:rsidR="00B11766" w:rsidRPr="00AA6FDD">
        <w:rPr>
          <w:rStyle w:val="normaltextrun"/>
          <w:rFonts w:asciiTheme="majorHAnsi" w:hAnsiTheme="majorHAnsi" w:cstheme="majorHAnsi"/>
          <w:b/>
          <w:bCs/>
          <w:sz w:val="22"/>
          <w:szCs w:val="22"/>
        </w:rPr>
        <w:t>Is the school</w:t>
      </w:r>
      <w:r w:rsidR="00B7222A">
        <w:rPr>
          <w:rStyle w:val="normaltextrun"/>
          <w:rFonts w:asciiTheme="majorHAnsi" w:hAnsiTheme="majorHAnsi" w:cstheme="majorHAnsi"/>
          <w:b/>
          <w:bCs/>
          <w:sz w:val="22"/>
          <w:szCs w:val="22"/>
        </w:rPr>
        <w:t>:</w:t>
      </w:r>
    </w:p>
    <w:p w14:paraId="62355442" w14:textId="77777777" w:rsidR="00251291" w:rsidRPr="00A72E91" w:rsidRDefault="00251291" w:rsidP="0025129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Public</w:t>
      </w:r>
    </w:p>
    <w:p w14:paraId="32EE421E" w14:textId="77777777" w:rsidR="00251291" w:rsidRDefault="00251291" w:rsidP="0025129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Non-public</w:t>
      </w:r>
    </w:p>
    <w:p w14:paraId="796B4014" w14:textId="77777777" w:rsidR="00251291" w:rsidRDefault="00251291" w:rsidP="00251291">
      <w:pPr>
        <w:spacing w:after="0" w:line="240" w:lineRule="auto"/>
        <w:ind w:left="720"/>
        <w:contextualSpacing/>
        <w:outlineLvl w:val="1"/>
        <w:rPr>
          <w:rFonts w:asciiTheme="majorHAnsi" w:eastAsia="Times New Roman" w:hAnsiTheme="majorHAnsi" w:cstheme="majorHAnsi"/>
          <w:color w:val="000000"/>
          <w:lang w:bidi="ar-SA"/>
        </w:rPr>
      </w:pPr>
    </w:p>
    <w:p w14:paraId="22862E89" w14:textId="77777777" w:rsidR="00251291" w:rsidRPr="00A71C65" w:rsidRDefault="00251291" w:rsidP="00251291">
      <w:pPr>
        <w:pStyle w:val="paragraph"/>
        <w:spacing w:before="0" w:beforeAutospacing="0" w:after="0" w:afterAutospacing="0"/>
        <w:textAlignment w:val="baseline"/>
        <w:rPr>
          <w:rStyle w:val="normaltextrun"/>
          <w:rFonts w:asciiTheme="majorHAnsi" w:hAnsiTheme="majorHAnsi" w:cstheme="majorHAnsi"/>
          <w:b/>
          <w:bCs/>
          <w:sz w:val="22"/>
          <w:szCs w:val="22"/>
        </w:rPr>
      </w:pPr>
      <w:r w:rsidRPr="00D320DA">
        <w:rPr>
          <w:rStyle w:val="normaltextrun"/>
          <w:rFonts w:asciiTheme="majorHAnsi" w:hAnsiTheme="majorHAnsi" w:cstheme="majorHAnsi"/>
          <w:b/>
          <w:bCs/>
          <w:sz w:val="22"/>
          <w:szCs w:val="22"/>
        </w:rPr>
        <w:t>*Is the school-wide FARMS rate greater than 35%?</w:t>
      </w:r>
      <w:r>
        <w:rPr>
          <w:rStyle w:val="normaltextrun"/>
          <w:rFonts w:asciiTheme="majorHAnsi" w:hAnsiTheme="majorHAnsi" w:cstheme="majorHAnsi"/>
          <w:b/>
          <w:bCs/>
          <w:sz w:val="22"/>
          <w:szCs w:val="22"/>
        </w:rPr>
        <w:t xml:space="preserve"> </w:t>
      </w:r>
      <w:hyperlink r:id="rId17" w:history="1">
        <w:r w:rsidRPr="00CF73DB">
          <w:rPr>
            <w:rStyle w:val="Hyperlink"/>
            <w:rFonts w:asciiTheme="majorHAnsi" w:hAnsiTheme="majorHAnsi" w:cstheme="majorHAnsi"/>
            <w:sz w:val="22"/>
            <w:szCs w:val="22"/>
          </w:rPr>
          <w:t>Click here to search the school’s FARMS rate and specific programs</w:t>
        </w:r>
      </w:hyperlink>
      <w:r>
        <w:rPr>
          <w:rStyle w:val="normaltextrun"/>
          <w:rFonts w:asciiTheme="majorHAnsi" w:hAnsiTheme="majorHAnsi" w:cstheme="majorHAnsi"/>
          <w:b/>
          <w:bCs/>
          <w:sz w:val="22"/>
          <w:szCs w:val="22"/>
        </w:rPr>
        <w:t>.</w:t>
      </w:r>
    </w:p>
    <w:p w14:paraId="10B40D92" w14:textId="77777777" w:rsidR="00251291" w:rsidRPr="00A72E91" w:rsidRDefault="00251291" w:rsidP="0025129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6795EAC" w14:textId="77777777" w:rsidR="00251291" w:rsidRDefault="00251291" w:rsidP="0025129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5931D502" w14:textId="4A55B42A" w:rsidR="00251291" w:rsidRPr="00D35FAF" w:rsidRDefault="00E83DD0" w:rsidP="00251291">
      <w:pPr>
        <w:numPr>
          <w:ilvl w:val="0"/>
          <w:numId w:val="27"/>
        </w:numPr>
        <w:spacing w:after="0" w:line="240" w:lineRule="auto"/>
        <w:ind w:left="720"/>
        <w:contextualSpacing/>
        <w:outlineLvl w:val="1"/>
        <w:rPr>
          <w:rFonts w:asciiTheme="majorHAnsi" w:eastAsia="Times New Roman" w:hAnsiTheme="majorHAnsi" w:cstheme="majorHAnsi"/>
          <w:color w:val="000000"/>
          <w:lang w:bidi="ar-SA"/>
        </w:rPr>
      </w:pPr>
      <w:r w:rsidRPr="00E83DD0">
        <w:rPr>
          <w:rFonts w:asciiTheme="majorHAnsi" w:eastAsia="Times New Roman" w:hAnsiTheme="majorHAnsi" w:cstheme="majorHAnsi"/>
          <w:color w:val="000000"/>
          <w:lang w:bidi="ar-SA"/>
        </w:rPr>
        <w:t xml:space="preserve">The residency will specifically serve students within a clearly defined program that serves ESOL students or students with disabilities, as listed on MCPS Schools </w:t>
      </w:r>
      <w:proofErr w:type="gramStart"/>
      <w:r w:rsidRPr="00E83DD0">
        <w:rPr>
          <w:rFonts w:asciiTheme="majorHAnsi" w:eastAsia="Times New Roman" w:hAnsiTheme="majorHAnsi" w:cstheme="majorHAnsi"/>
          <w:color w:val="000000"/>
          <w:lang w:bidi="ar-SA"/>
        </w:rPr>
        <w:t>at a Glance</w:t>
      </w:r>
      <w:proofErr w:type="gramEnd"/>
      <w:r w:rsidRPr="00E83DD0">
        <w:rPr>
          <w:rFonts w:asciiTheme="majorHAnsi" w:eastAsia="Times New Roman" w:hAnsiTheme="majorHAnsi" w:cstheme="majorHAnsi"/>
          <w:color w:val="000000"/>
          <w:lang w:bidi="ar-SA"/>
        </w:rPr>
        <w:t xml:space="preserve"> web</w:t>
      </w:r>
      <w:r w:rsidR="00A159D2">
        <w:rPr>
          <w:rFonts w:asciiTheme="majorHAnsi" w:eastAsia="Times New Roman" w:hAnsiTheme="majorHAnsi" w:cstheme="majorHAnsi"/>
          <w:color w:val="000000"/>
          <w:lang w:bidi="ar-SA"/>
        </w:rPr>
        <w:t xml:space="preserve"> </w:t>
      </w:r>
      <w:r w:rsidRPr="00E83DD0">
        <w:rPr>
          <w:rFonts w:asciiTheme="majorHAnsi" w:eastAsia="Times New Roman" w:hAnsiTheme="majorHAnsi" w:cstheme="majorHAnsi"/>
          <w:color w:val="000000"/>
          <w:lang w:bidi="ar-SA"/>
        </w:rPr>
        <w:t>page</w:t>
      </w:r>
      <w:r>
        <w:rPr>
          <w:rFonts w:asciiTheme="majorHAnsi" w:eastAsia="Times New Roman" w:hAnsiTheme="majorHAnsi" w:cstheme="majorHAnsi"/>
          <w:color w:val="000000"/>
          <w:lang w:bidi="ar-SA"/>
        </w:rPr>
        <w:t>.</w:t>
      </w:r>
    </w:p>
    <w:p w14:paraId="67C59679"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sz w:val="22"/>
          <w:szCs w:val="22"/>
        </w:rPr>
      </w:pPr>
    </w:p>
    <w:p w14:paraId="222A9D9D" w14:textId="77777777" w:rsidR="00251291" w:rsidRPr="00A71C65" w:rsidRDefault="00251291" w:rsidP="00251291">
      <w:pPr>
        <w:spacing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Residency</w:t>
      </w:r>
      <w:r w:rsidRPr="00A71C65">
        <w:rPr>
          <w:rFonts w:asciiTheme="majorHAnsi" w:hAnsiTheme="majorHAnsi" w:cstheme="majorHAnsi"/>
          <w:b/>
          <w:color w:val="365F91" w:themeColor="accent1" w:themeShade="BF"/>
          <w:sz w:val="28"/>
          <w:szCs w:val="28"/>
        </w:rPr>
        <w:t xml:space="preserve"> Overview</w:t>
      </w:r>
    </w:p>
    <w:p w14:paraId="57ED5AF6" w14:textId="77777777" w:rsidR="00251291" w:rsidRPr="00A71C65" w:rsidRDefault="00251291" w:rsidP="00251291">
      <w:pPr>
        <w:spacing w:line="240" w:lineRule="auto"/>
        <w:rPr>
          <w:rFonts w:asciiTheme="majorHAnsi" w:hAnsiTheme="majorHAnsi" w:cstheme="majorHAnsi"/>
          <w:b/>
        </w:rPr>
      </w:pPr>
      <w:r w:rsidRPr="00A71C65">
        <w:rPr>
          <w:rFonts w:asciiTheme="majorHAnsi" w:hAnsiTheme="majorHAnsi" w:cstheme="majorHAnsi"/>
          <w:b/>
        </w:rPr>
        <w:t>*</w:t>
      </w:r>
      <w:r>
        <w:rPr>
          <w:rFonts w:asciiTheme="majorHAnsi" w:hAnsiTheme="majorHAnsi" w:cstheme="majorHAnsi"/>
          <w:b/>
        </w:rPr>
        <w:t>Please briefly describe your residency</w:t>
      </w:r>
      <w:r w:rsidRPr="00A71C65">
        <w:rPr>
          <w:rFonts w:asciiTheme="majorHAnsi" w:hAnsiTheme="majorHAnsi" w:cstheme="majorHAnsi"/>
          <w:b/>
        </w:rPr>
        <w:t xml:space="preserve">. </w:t>
      </w:r>
      <w:r w:rsidRPr="00A71C65">
        <w:rPr>
          <w:rFonts w:asciiTheme="majorHAnsi" w:hAnsiTheme="majorHAnsi" w:cstheme="majorHAnsi"/>
          <w:bCs/>
        </w:rPr>
        <w:t>(500 characters maximum</w:t>
      </w:r>
      <w:r>
        <w:rPr>
          <w:rFonts w:asciiTheme="majorHAnsi" w:hAnsiTheme="majorHAnsi" w:cstheme="majorHAnsi"/>
          <w:bCs/>
        </w:rPr>
        <w:t xml:space="preserve"> without spaces</w:t>
      </w:r>
      <w:r w:rsidRPr="00A71C65">
        <w:rPr>
          <w:rFonts w:asciiTheme="majorHAnsi" w:hAnsiTheme="majorHAnsi" w:cstheme="majorHAnsi"/>
          <w:bCs/>
        </w:rPr>
        <w:t>)</w:t>
      </w:r>
    </w:p>
    <w:p w14:paraId="47C781C8" w14:textId="77777777" w:rsidR="00251291" w:rsidRPr="00A71C65" w:rsidRDefault="00251291" w:rsidP="00251291">
      <w:pPr>
        <w:pStyle w:val="paragraph"/>
        <w:spacing w:before="0" w:beforeAutospacing="0" w:after="0" w:afterAutospacing="0"/>
        <w:textAlignment w:val="baseline"/>
        <w:rPr>
          <w:rFonts w:asciiTheme="majorHAnsi" w:hAnsiTheme="majorHAnsi" w:cstheme="majorHAnsi"/>
          <w:sz w:val="22"/>
          <w:szCs w:val="22"/>
        </w:rPr>
      </w:pPr>
    </w:p>
    <w:p w14:paraId="4BCABD82" w14:textId="1ABE3B91" w:rsidR="00251291" w:rsidRDefault="00251291" w:rsidP="00251291">
      <w:pPr>
        <w:spacing w:line="240" w:lineRule="auto"/>
        <w:rPr>
          <w:rFonts w:asciiTheme="majorHAnsi" w:hAnsiTheme="majorHAnsi" w:cstheme="majorHAnsi"/>
          <w:bCs/>
        </w:rPr>
      </w:pPr>
      <w:r w:rsidRPr="007C1E5B">
        <w:rPr>
          <w:rFonts w:asciiTheme="majorHAnsi" w:hAnsiTheme="majorHAnsi" w:cstheme="majorHAnsi"/>
          <w:b/>
        </w:rPr>
        <w:t>*</w:t>
      </w:r>
      <w:r w:rsidR="00AC29CF">
        <w:rPr>
          <w:rFonts w:asciiTheme="majorHAnsi" w:hAnsiTheme="majorHAnsi" w:cstheme="majorHAnsi"/>
          <w:b/>
        </w:rPr>
        <w:t xml:space="preserve">AHCMC </w:t>
      </w:r>
      <w:r w:rsidRPr="007C1E5B">
        <w:rPr>
          <w:rFonts w:asciiTheme="majorHAnsi" w:hAnsiTheme="majorHAnsi" w:cstheme="majorHAnsi"/>
          <w:b/>
        </w:rPr>
        <w:t>Grant Request</w:t>
      </w:r>
      <w:r w:rsidRPr="007C1E5B">
        <w:rPr>
          <w:rFonts w:asciiTheme="majorHAnsi" w:hAnsiTheme="majorHAnsi" w:cstheme="majorHAnsi"/>
        </w:rPr>
        <w:t>:</w:t>
      </w:r>
      <w:r w:rsidRPr="007C1E5B">
        <w:rPr>
          <w:rFonts w:asciiTheme="majorHAnsi" w:hAnsiTheme="majorHAnsi" w:cstheme="majorHAnsi"/>
        </w:rPr>
        <w:br/>
      </w:r>
      <w:r w:rsidRPr="007C1E5B">
        <w:rPr>
          <w:rFonts w:asciiTheme="majorHAnsi" w:hAnsiTheme="majorHAnsi" w:cstheme="majorHAnsi"/>
          <w:bCs/>
        </w:rPr>
        <w:t>(must be at least $1,000 and no more than $10,000)</w:t>
      </w:r>
    </w:p>
    <w:p w14:paraId="4A7E8655" w14:textId="45A0D507" w:rsidR="00916501" w:rsidRPr="00A71C65" w:rsidRDefault="00916501" w:rsidP="00916501">
      <w:pPr>
        <w:spacing w:line="240" w:lineRule="auto"/>
        <w:rPr>
          <w:rFonts w:asciiTheme="majorHAnsi" w:hAnsiTheme="majorHAnsi" w:cstheme="majorHAnsi"/>
        </w:rPr>
      </w:pPr>
      <w:r w:rsidRPr="00AA6FDD">
        <w:rPr>
          <w:rFonts w:asciiTheme="majorHAnsi" w:hAnsiTheme="majorHAnsi" w:cstheme="majorHAnsi"/>
          <w:b/>
        </w:rPr>
        <w:t xml:space="preserve">*Total </w:t>
      </w:r>
      <w:r w:rsidR="007C1E5B" w:rsidRPr="00AA6FDD">
        <w:rPr>
          <w:rFonts w:asciiTheme="majorHAnsi" w:hAnsiTheme="majorHAnsi" w:cstheme="majorHAnsi"/>
          <w:b/>
        </w:rPr>
        <w:t>Grant Request</w:t>
      </w:r>
      <w:r w:rsidRPr="00AA6FDD">
        <w:rPr>
          <w:rFonts w:asciiTheme="majorHAnsi" w:hAnsiTheme="majorHAnsi" w:cstheme="majorHAnsi"/>
        </w:rPr>
        <w:t>:</w:t>
      </w:r>
      <w:r w:rsidR="007C1E5B" w:rsidRPr="00AA6FDD">
        <w:rPr>
          <w:rFonts w:asciiTheme="majorHAnsi" w:hAnsiTheme="majorHAnsi" w:cstheme="majorHAnsi"/>
        </w:rPr>
        <w:t xml:space="preserve"> will autofill</w:t>
      </w:r>
      <w:r w:rsidRPr="00AA6FDD">
        <w:rPr>
          <w:rFonts w:asciiTheme="majorHAnsi" w:hAnsiTheme="majorHAnsi" w:cstheme="majorHAnsi"/>
        </w:rPr>
        <w:br/>
      </w:r>
      <w:r w:rsidRPr="00AA6FDD">
        <w:rPr>
          <w:rFonts w:asciiTheme="majorHAnsi" w:hAnsiTheme="majorHAnsi" w:cstheme="majorHAnsi"/>
          <w:bCs/>
        </w:rPr>
        <w:t>(</w:t>
      </w:r>
      <w:r w:rsidRPr="00410DC3">
        <w:rPr>
          <w:rFonts w:asciiTheme="majorHAnsi" w:hAnsiTheme="majorHAnsi" w:cstheme="majorHAnsi"/>
          <w:b/>
        </w:rPr>
        <w:t xml:space="preserve">The </w:t>
      </w:r>
      <w:r w:rsidR="001C0092">
        <w:rPr>
          <w:rFonts w:asciiTheme="majorHAnsi" w:hAnsiTheme="majorHAnsi" w:cstheme="majorHAnsi"/>
          <w:b/>
        </w:rPr>
        <w:t>sum of</w:t>
      </w:r>
      <w:r w:rsidR="00566360" w:rsidRPr="00410DC3">
        <w:rPr>
          <w:rFonts w:asciiTheme="majorHAnsi" w:hAnsiTheme="majorHAnsi" w:cstheme="majorHAnsi"/>
          <w:b/>
        </w:rPr>
        <w:t xml:space="preserve"> both</w:t>
      </w:r>
      <w:r w:rsidRPr="00410DC3">
        <w:rPr>
          <w:rFonts w:asciiTheme="majorHAnsi" w:hAnsiTheme="majorHAnsi" w:cstheme="majorHAnsi"/>
          <w:b/>
        </w:rPr>
        <w:t xml:space="preserve"> your first and second residency </w:t>
      </w:r>
      <w:r w:rsidR="001C0092">
        <w:rPr>
          <w:rFonts w:asciiTheme="majorHAnsi" w:hAnsiTheme="majorHAnsi" w:cstheme="majorHAnsi"/>
          <w:b/>
        </w:rPr>
        <w:t xml:space="preserve">grant requests </w:t>
      </w:r>
      <w:r w:rsidRPr="00410DC3">
        <w:rPr>
          <w:rFonts w:asciiTheme="majorHAnsi" w:hAnsiTheme="majorHAnsi" w:cstheme="majorHAnsi"/>
          <w:b/>
        </w:rPr>
        <w:t>must be at least $1,000 and no more than $</w:t>
      </w:r>
      <w:r w:rsidR="007C1E5B" w:rsidRPr="00410DC3">
        <w:rPr>
          <w:rFonts w:asciiTheme="majorHAnsi" w:hAnsiTheme="majorHAnsi" w:cstheme="majorHAnsi"/>
          <w:b/>
        </w:rPr>
        <w:t>6</w:t>
      </w:r>
      <w:r w:rsidRPr="00410DC3">
        <w:rPr>
          <w:rFonts w:asciiTheme="majorHAnsi" w:hAnsiTheme="majorHAnsi" w:cstheme="majorHAnsi"/>
          <w:b/>
        </w:rPr>
        <w:t>,000</w:t>
      </w:r>
      <w:r w:rsidRPr="00AA6FDD">
        <w:rPr>
          <w:rFonts w:asciiTheme="majorHAnsi" w:hAnsiTheme="majorHAnsi" w:cstheme="majorHAnsi"/>
          <w:bCs/>
        </w:rPr>
        <w:t>)</w:t>
      </w:r>
    </w:p>
    <w:p w14:paraId="3BD4F4A0" w14:textId="77777777" w:rsidR="00251291" w:rsidRPr="00A71C65" w:rsidRDefault="00251291" w:rsidP="00251291">
      <w:pPr>
        <w:spacing w:line="240" w:lineRule="auto"/>
        <w:rPr>
          <w:rFonts w:asciiTheme="majorHAnsi" w:hAnsiTheme="majorHAnsi" w:cstheme="majorHAnsi"/>
        </w:rPr>
      </w:pPr>
      <w:r w:rsidRPr="00A71C65">
        <w:rPr>
          <w:rFonts w:asciiTheme="majorHAnsi" w:hAnsiTheme="majorHAnsi" w:cstheme="majorHAnsi"/>
          <w:b/>
        </w:rPr>
        <w:t>*Total Cost</w:t>
      </w:r>
      <w:r>
        <w:rPr>
          <w:rFonts w:asciiTheme="majorHAnsi" w:hAnsiTheme="majorHAnsi" w:cstheme="majorHAnsi"/>
          <w:b/>
        </w:rPr>
        <w:t xml:space="preserve"> of Residency</w:t>
      </w:r>
      <w:r w:rsidRPr="00A71C65">
        <w:rPr>
          <w:rFonts w:asciiTheme="majorHAnsi" w:hAnsiTheme="majorHAnsi" w:cstheme="majorHAnsi"/>
          <w:b/>
        </w:rPr>
        <w:t>:</w:t>
      </w:r>
    </w:p>
    <w:p w14:paraId="73B97424" w14:textId="77777777" w:rsidR="00251291" w:rsidRPr="00A71C65" w:rsidRDefault="00251291" w:rsidP="00251291">
      <w:pPr>
        <w:spacing w:line="240" w:lineRule="auto"/>
        <w:rPr>
          <w:rFonts w:asciiTheme="majorHAnsi" w:hAnsiTheme="majorHAnsi" w:cstheme="majorHAnsi"/>
        </w:rPr>
        <w:sectPr w:rsidR="00251291" w:rsidRPr="00A71C65" w:rsidSect="007F6BD1">
          <w:type w:val="continuous"/>
          <w:pgSz w:w="12240" w:h="15840"/>
          <w:pgMar w:top="1440" w:right="1440" w:bottom="1440" w:left="1440" w:header="720" w:footer="720" w:gutter="0"/>
          <w:cols w:space="720"/>
        </w:sectPr>
      </w:pPr>
      <w:r w:rsidRPr="00A71C65">
        <w:rPr>
          <w:rFonts w:asciiTheme="majorHAnsi" w:hAnsiTheme="majorHAnsi" w:cstheme="majorHAnsi"/>
          <w:b/>
        </w:rPr>
        <w:t>*</w:t>
      </w:r>
      <w:r>
        <w:rPr>
          <w:rFonts w:asciiTheme="majorHAnsi" w:hAnsiTheme="majorHAnsi" w:cstheme="majorHAnsi"/>
          <w:b/>
        </w:rPr>
        <w:t>Residency s</w:t>
      </w:r>
      <w:r w:rsidRPr="00A71C65">
        <w:rPr>
          <w:rFonts w:asciiTheme="majorHAnsi" w:hAnsiTheme="majorHAnsi" w:cstheme="majorHAnsi"/>
          <w:b/>
        </w:rPr>
        <w:t>tart and end dates:</w:t>
      </w:r>
      <w:r w:rsidRPr="00A71C65">
        <w:rPr>
          <w:rFonts w:asciiTheme="majorHAnsi" w:hAnsiTheme="majorHAnsi" w:cstheme="majorHAnsi"/>
          <w:b/>
        </w:rPr>
        <w:br/>
      </w:r>
      <w:r w:rsidRPr="00A71C65">
        <w:rPr>
          <w:rFonts w:asciiTheme="majorHAnsi" w:hAnsiTheme="majorHAnsi" w:cstheme="majorHAnsi"/>
        </w:rPr>
        <w:t>(must be between 1/1/2021 and 12/31/2021)</w:t>
      </w:r>
    </w:p>
    <w:p w14:paraId="2CA97700" w14:textId="77777777" w:rsidR="00251291" w:rsidRPr="00F156C2" w:rsidRDefault="00251291" w:rsidP="00251291">
      <w:pPr>
        <w:pStyle w:val="BodyText"/>
        <w:spacing w:line="240" w:lineRule="auto"/>
        <w:rPr>
          <w:rFonts w:cstheme="majorHAnsi"/>
          <w:b/>
          <w:sz w:val="24"/>
          <w:szCs w:val="24"/>
        </w:rPr>
      </w:pPr>
      <w:r>
        <w:rPr>
          <w:rFonts w:cstheme="majorHAnsi"/>
          <w:b/>
          <w:sz w:val="24"/>
          <w:szCs w:val="24"/>
        </w:rPr>
        <w:t>Residency Logistics</w:t>
      </w:r>
    </w:p>
    <w:p w14:paraId="7C470075" w14:textId="77777777" w:rsidR="00251291" w:rsidRPr="00A71C65" w:rsidRDefault="00251291" w:rsidP="00251291">
      <w:pPr>
        <w:pStyle w:val="BodyText"/>
        <w:spacing w:line="240" w:lineRule="auto"/>
        <w:rPr>
          <w:rFonts w:cstheme="majorHAnsi"/>
        </w:rPr>
      </w:pPr>
      <w:r>
        <w:rPr>
          <w:rFonts w:cstheme="majorHAnsi"/>
        </w:rPr>
        <w:t>We recognize that the numbers below may be estimates and/or averages</w:t>
      </w:r>
      <w:r w:rsidRPr="00A71C65">
        <w:rPr>
          <w:rFonts w:cstheme="majorHAnsi"/>
        </w:rPr>
        <w:t>.</w:t>
      </w:r>
    </w:p>
    <w:p w14:paraId="4AE970F4" w14:textId="77777777" w:rsidR="00251291" w:rsidRPr="00AA6FDD" w:rsidRDefault="00251291" w:rsidP="00251291">
      <w:pPr>
        <w:pStyle w:val="ListParagraph"/>
        <w:numPr>
          <w:ilvl w:val="0"/>
          <w:numId w:val="45"/>
        </w:numPr>
        <w:spacing w:line="240" w:lineRule="auto"/>
        <w:rPr>
          <w:rFonts w:asciiTheme="majorHAnsi" w:hAnsiTheme="majorHAnsi" w:cstheme="majorHAnsi"/>
        </w:rPr>
      </w:pPr>
      <w:r w:rsidRPr="00AA6FDD">
        <w:rPr>
          <w:rFonts w:asciiTheme="majorHAnsi" w:hAnsiTheme="majorHAnsi" w:cstheme="majorHAnsi"/>
        </w:rPr>
        <w:t>*Total number of participating students:</w:t>
      </w:r>
    </w:p>
    <w:p w14:paraId="789F2292" w14:textId="77777777" w:rsidR="00251291" w:rsidRPr="00AA6FDD" w:rsidRDefault="00251291" w:rsidP="00251291">
      <w:pPr>
        <w:pStyle w:val="ListParagraph"/>
        <w:numPr>
          <w:ilvl w:val="0"/>
          <w:numId w:val="45"/>
        </w:numPr>
        <w:spacing w:line="240" w:lineRule="auto"/>
        <w:rPr>
          <w:rFonts w:asciiTheme="majorHAnsi" w:hAnsiTheme="majorHAnsi" w:cstheme="majorHAnsi"/>
        </w:rPr>
      </w:pPr>
      <w:r w:rsidRPr="00AA6FDD">
        <w:rPr>
          <w:rFonts w:asciiTheme="majorHAnsi" w:hAnsiTheme="majorHAnsi" w:cstheme="majorHAnsi"/>
        </w:rPr>
        <w:t>*Grade level(s):</w:t>
      </w:r>
    </w:p>
    <w:p w14:paraId="0BFE2464" w14:textId="77777777" w:rsidR="00251291" w:rsidRPr="00AA6FDD" w:rsidRDefault="00251291" w:rsidP="00251291">
      <w:pPr>
        <w:pStyle w:val="ListParagraph"/>
        <w:numPr>
          <w:ilvl w:val="0"/>
          <w:numId w:val="45"/>
        </w:numPr>
        <w:spacing w:line="240" w:lineRule="auto"/>
        <w:rPr>
          <w:rFonts w:asciiTheme="majorHAnsi" w:hAnsiTheme="majorHAnsi" w:cstheme="majorHAnsi"/>
        </w:rPr>
      </w:pPr>
      <w:r w:rsidRPr="00AA6FDD">
        <w:rPr>
          <w:rFonts w:asciiTheme="majorHAnsi" w:hAnsiTheme="majorHAnsi" w:cstheme="majorHAnsi"/>
        </w:rPr>
        <w:t>*Total number of sessions:</w:t>
      </w:r>
    </w:p>
    <w:p w14:paraId="2FC6D2CA" w14:textId="77777777" w:rsidR="00251291" w:rsidRPr="00AA6FDD" w:rsidRDefault="00251291" w:rsidP="00251291">
      <w:pPr>
        <w:pStyle w:val="ListParagraph"/>
        <w:numPr>
          <w:ilvl w:val="0"/>
          <w:numId w:val="45"/>
        </w:numPr>
        <w:spacing w:line="240" w:lineRule="auto"/>
        <w:rPr>
          <w:rFonts w:asciiTheme="majorHAnsi" w:hAnsiTheme="majorHAnsi" w:cstheme="majorHAnsi"/>
        </w:rPr>
      </w:pPr>
      <w:r w:rsidRPr="00AA6FDD">
        <w:rPr>
          <w:rFonts w:asciiTheme="majorHAnsi" w:hAnsiTheme="majorHAnsi" w:cstheme="majorHAnsi"/>
        </w:rPr>
        <w:t>*Number of students per session:</w:t>
      </w:r>
    </w:p>
    <w:p w14:paraId="79916DA4" w14:textId="77777777" w:rsidR="00251291" w:rsidRPr="00AA6FDD" w:rsidRDefault="00251291" w:rsidP="00251291">
      <w:pPr>
        <w:pStyle w:val="ListParagraph"/>
        <w:numPr>
          <w:ilvl w:val="0"/>
          <w:numId w:val="45"/>
        </w:numPr>
        <w:spacing w:line="240" w:lineRule="auto"/>
        <w:rPr>
          <w:rFonts w:asciiTheme="majorHAnsi" w:hAnsiTheme="majorHAnsi" w:cstheme="majorHAnsi"/>
        </w:rPr>
      </w:pPr>
      <w:r w:rsidRPr="00AA6FDD">
        <w:rPr>
          <w:rFonts w:asciiTheme="majorHAnsi" w:hAnsiTheme="majorHAnsi" w:cstheme="majorHAnsi"/>
        </w:rPr>
        <w:t>*Length of each session (in minutes):</w:t>
      </w:r>
    </w:p>
    <w:p w14:paraId="5B2819BF" w14:textId="02C5B39B" w:rsidR="00251291" w:rsidRPr="00A71C65" w:rsidRDefault="00251291" w:rsidP="00251291">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Residency Appropriateness</w:t>
      </w:r>
      <w:r w:rsidRPr="00A71C65">
        <w:rPr>
          <w:rFonts w:asciiTheme="majorHAnsi" w:hAnsiTheme="majorHAnsi" w:cstheme="majorHAnsi"/>
          <w:b/>
          <w:color w:val="365F91" w:themeColor="accent1" w:themeShade="BF"/>
          <w:sz w:val="28"/>
          <w:szCs w:val="28"/>
        </w:rPr>
        <w:t xml:space="preserve"> (5</w:t>
      </w:r>
      <w:r>
        <w:rPr>
          <w:rFonts w:asciiTheme="majorHAnsi" w:hAnsiTheme="majorHAnsi" w:cstheme="majorHAnsi"/>
          <w:b/>
          <w:color w:val="365F91" w:themeColor="accent1" w:themeShade="BF"/>
          <w:sz w:val="28"/>
          <w:szCs w:val="28"/>
        </w:rPr>
        <w:t>0</w:t>
      </w:r>
      <w:r w:rsidRPr="00A71C65">
        <w:rPr>
          <w:rFonts w:asciiTheme="majorHAnsi" w:hAnsiTheme="majorHAnsi" w:cstheme="majorHAnsi"/>
          <w:b/>
          <w:color w:val="365F91" w:themeColor="accent1" w:themeShade="BF"/>
          <w:sz w:val="28"/>
          <w:szCs w:val="28"/>
        </w:rPr>
        <w:t xml:space="preserve"> points)</w:t>
      </w:r>
    </w:p>
    <w:p w14:paraId="2C70A741" w14:textId="77777777" w:rsidR="00251291" w:rsidRPr="002534F2" w:rsidRDefault="00251291" w:rsidP="00251291">
      <w:pPr>
        <w:pStyle w:val="BodyText"/>
        <w:numPr>
          <w:ilvl w:val="0"/>
          <w:numId w:val="47"/>
        </w:numPr>
        <w:spacing w:after="0" w:line="240" w:lineRule="auto"/>
        <w:rPr>
          <w:rFonts w:cstheme="majorHAnsi"/>
        </w:rPr>
      </w:pPr>
      <w:r w:rsidRPr="002534F2">
        <w:rPr>
          <w:rFonts w:cstheme="majorHAnsi"/>
        </w:rPr>
        <w:t>The degree to which the residency is appropriate for the intended students and has been tailored to appropriately meet the needs of the students</w:t>
      </w:r>
    </w:p>
    <w:p w14:paraId="78CD2D8B" w14:textId="77777777" w:rsidR="00251291" w:rsidRDefault="00251291" w:rsidP="00251291">
      <w:pPr>
        <w:pStyle w:val="BodyText"/>
        <w:numPr>
          <w:ilvl w:val="0"/>
          <w:numId w:val="47"/>
        </w:numPr>
        <w:spacing w:after="0" w:line="240" w:lineRule="auto"/>
        <w:rPr>
          <w:rFonts w:cstheme="majorHAnsi"/>
        </w:rPr>
      </w:pPr>
      <w:r w:rsidRPr="002534F2">
        <w:rPr>
          <w:rFonts w:cstheme="majorHAnsi"/>
        </w:rPr>
        <w:t>The degree to which the residency serves students from communities that have traditionally received insufficient resources and that have limited access to arts education experiences throughout the school year</w:t>
      </w:r>
    </w:p>
    <w:p w14:paraId="725931E4" w14:textId="77777777" w:rsidR="00251291" w:rsidRDefault="00251291" w:rsidP="00251291">
      <w:pPr>
        <w:pStyle w:val="BodyText"/>
        <w:spacing w:after="0" w:line="240" w:lineRule="auto"/>
        <w:rPr>
          <w:rFonts w:cstheme="majorHAnsi"/>
        </w:rPr>
      </w:pPr>
    </w:p>
    <w:p w14:paraId="62DBF688" w14:textId="77777777" w:rsidR="00251291" w:rsidRPr="00011425" w:rsidRDefault="00251291" w:rsidP="00251291">
      <w:pPr>
        <w:pStyle w:val="BodyText"/>
        <w:spacing w:after="0" w:line="240" w:lineRule="auto"/>
        <w:rPr>
          <w:rFonts w:cstheme="majorHAnsi"/>
        </w:rPr>
      </w:pPr>
      <w:r>
        <w:rPr>
          <w:rFonts w:cstheme="majorHAnsi"/>
        </w:rPr>
        <w:t>*</w:t>
      </w:r>
      <w:r>
        <w:rPr>
          <w:rFonts w:cstheme="majorHAnsi"/>
          <w:b/>
          <w:bCs/>
        </w:rPr>
        <w:t>How will you select students to participate in the residency?</w:t>
      </w:r>
      <w:r>
        <w:rPr>
          <w:rFonts w:cstheme="majorHAnsi"/>
        </w:rPr>
        <w:t xml:space="preserve"> (2,000 characters maximum without spaces).</w:t>
      </w:r>
    </w:p>
    <w:p w14:paraId="2B8D9F3E" w14:textId="77777777" w:rsidR="00251291" w:rsidRDefault="00251291" w:rsidP="00251291">
      <w:pPr>
        <w:pStyle w:val="BodyText"/>
        <w:spacing w:line="240" w:lineRule="auto"/>
        <w:rPr>
          <w:rFonts w:cstheme="majorHAnsi"/>
        </w:rPr>
      </w:pPr>
    </w:p>
    <w:p w14:paraId="19277998" w14:textId="6718B096" w:rsidR="00251291" w:rsidRDefault="00251291" w:rsidP="00251291">
      <w:pPr>
        <w:pStyle w:val="BodyText"/>
        <w:spacing w:line="240" w:lineRule="auto"/>
        <w:rPr>
          <w:rFonts w:cstheme="majorHAnsi"/>
        </w:rPr>
      </w:pPr>
      <w:r>
        <w:rPr>
          <w:rFonts w:cstheme="majorHAnsi"/>
          <w:b/>
          <w:bCs/>
        </w:rPr>
        <w:lastRenderedPageBreak/>
        <w:t xml:space="preserve">*Why is the proposed residency appropriate for the selected </w:t>
      </w:r>
      <w:r w:rsidR="00A07ABA">
        <w:rPr>
          <w:rFonts w:cstheme="majorHAnsi"/>
          <w:b/>
          <w:bCs/>
        </w:rPr>
        <w:t>students</w:t>
      </w:r>
      <w:r>
        <w:rPr>
          <w:rFonts w:cstheme="majorHAnsi"/>
          <w:b/>
          <w:bCs/>
        </w:rPr>
        <w:t xml:space="preserve"> and how will the residency be tailored to meet their needs?</w:t>
      </w:r>
      <w:r>
        <w:rPr>
          <w:rFonts w:cstheme="majorHAnsi"/>
          <w:b/>
          <w:bCs/>
        </w:rPr>
        <w:br/>
      </w:r>
      <w:r w:rsidRPr="00A93F4A">
        <w:rPr>
          <w:rFonts w:cstheme="majorHAnsi"/>
        </w:rPr>
        <w:t xml:space="preserve">Please describe the demographics of the student population </w:t>
      </w:r>
      <w:r w:rsidR="00323A8E">
        <w:rPr>
          <w:rFonts w:cstheme="majorHAnsi"/>
        </w:rPr>
        <w:t>who</w:t>
      </w:r>
      <w:r w:rsidR="00323A8E" w:rsidRPr="00A93F4A">
        <w:rPr>
          <w:rFonts w:cstheme="majorHAnsi"/>
        </w:rPr>
        <w:t xml:space="preserve"> </w:t>
      </w:r>
      <w:r w:rsidRPr="00A93F4A">
        <w:rPr>
          <w:rFonts w:cstheme="majorHAnsi"/>
        </w:rPr>
        <w:t>participate in the residency and how this has been considered in your program development.</w:t>
      </w:r>
      <w:r>
        <w:rPr>
          <w:rFonts w:cstheme="majorHAnsi"/>
        </w:rPr>
        <w:t xml:space="preserve"> (2,000 character maximum without spaces)</w:t>
      </w:r>
    </w:p>
    <w:p w14:paraId="1A708221" w14:textId="1AE186C0" w:rsidR="00251291" w:rsidRDefault="00251291" w:rsidP="00251291">
      <w:pPr>
        <w:pStyle w:val="BodyText"/>
        <w:spacing w:line="240" w:lineRule="auto"/>
        <w:rPr>
          <w:rFonts w:cstheme="majorHAnsi"/>
        </w:rPr>
      </w:pPr>
    </w:p>
    <w:p w14:paraId="58FB286C" w14:textId="77777777" w:rsidR="001E2755" w:rsidRDefault="001E2755" w:rsidP="00251291">
      <w:pPr>
        <w:pStyle w:val="BodyText"/>
        <w:spacing w:line="240" w:lineRule="auto"/>
        <w:rPr>
          <w:rFonts w:cstheme="majorHAnsi"/>
        </w:rPr>
      </w:pPr>
    </w:p>
    <w:p w14:paraId="620A6ABC" w14:textId="201AB05C" w:rsidR="00251291" w:rsidRDefault="00323A8E" w:rsidP="00251291">
      <w:pPr>
        <w:pStyle w:val="BodyText"/>
        <w:spacing w:line="240" w:lineRule="auto"/>
        <w:rPr>
          <w:rFonts w:cstheme="majorHAnsi"/>
        </w:rPr>
      </w:pPr>
      <w:r>
        <w:rPr>
          <w:rFonts w:cstheme="majorHAnsi"/>
          <w:b/>
          <w:bCs/>
        </w:rPr>
        <w:t xml:space="preserve">*How will the residency benefit students who have </w:t>
      </w:r>
      <w:r w:rsidRPr="00590265">
        <w:rPr>
          <w:rFonts w:cstheme="majorHAnsi"/>
          <w:b/>
          <w:bCs/>
        </w:rPr>
        <w:t>traditionally received insufficient resources</w:t>
      </w:r>
      <w:r>
        <w:rPr>
          <w:rFonts w:cstheme="majorHAnsi"/>
          <w:b/>
          <w:bCs/>
        </w:rPr>
        <w:t xml:space="preserve">, including </w:t>
      </w:r>
      <w:r w:rsidRPr="00590265">
        <w:rPr>
          <w:rFonts w:cstheme="majorHAnsi"/>
          <w:b/>
          <w:bCs/>
        </w:rPr>
        <w:t>limited access to arts education throughout the school year</w:t>
      </w:r>
      <w:r>
        <w:rPr>
          <w:rFonts w:cstheme="majorHAnsi"/>
          <w:b/>
          <w:bCs/>
        </w:rPr>
        <w:t>?</w:t>
      </w:r>
      <w:r w:rsidR="00251291">
        <w:rPr>
          <w:rFonts w:cstheme="majorHAnsi"/>
          <w:b/>
          <w:bCs/>
        </w:rPr>
        <w:br/>
      </w:r>
      <w:r w:rsidR="00251291" w:rsidRPr="00273D71">
        <w:rPr>
          <w:rFonts w:cstheme="majorHAnsi"/>
        </w:rPr>
        <w:t xml:space="preserve">Please </w:t>
      </w:r>
      <w:r w:rsidR="00251291">
        <w:rPr>
          <w:rFonts w:cstheme="majorHAnsi"/>
        </w:rPr>
        <w:t>reference</w:t>
      </w:r>
      <w:r w:rsidR="00251291" w:rsidRPr="00273D71">
        <w:rPr>
          <w:rFonts w:cstheme="majorHAnsi"/>
        </w:rPr>
        <w:t xml:space="preserve"> the school</w:t>
      </w:r>
      <w:r w:rsidR="00787C6D">
        <w:rPr>
          <w:rFonts w:cstheme="majorHAnsi"/>
        </w:rPr>
        <w:t>-</w:t>
      </w:r>
      <w:r w:rsidR="00251291" w:rsidRPr="00273D71">
        <w:rPr>
          <w:rFonts w:cstheme="majorHAnsi"/>
        </w:rPr>
        <w:t xml:space="preserve">wide FARMS rate or the specific programs </w:t>
      </w:r>
      <w:r w:rsidR="00251291">
        <w:rPr>
          <w:rFonts w:cstheme="majorHAnsi"/>
        </w:rPr>
        <w:t xml:space="preserve">that benefit ESOL students and/or students with disabilities, as listed on the school’s </w:t>
      </w:r>
      <w:hyperlink r:id="rId18" w:history="1">
        <w:r w:rsidR="00251291" w:rsidRPr="00C9125F">
          <w:rPr>
            <w:rStyle w:val="Hyperlink"/>
            <w:rFonts w:asciiTheme="majorHAnsi" w:hAnsiTheme="majorHAnsi" w:cstheme="majorHAnsi"/>
          </w:rPr>
          <w:t xml:space="preserve">MCPS Schools at a Glance </w:t>
        </w:r>
        <w:r w:rsidR="007F04B0">
          <w:rPr>
            <w:rStyle w:val="Hyperlink"/>
            <w:rFonts w:asciiTheme="majorHAnsi" w:hAnsiTheme="majorHAnsi" w:cstheme="majorHAnsi"/>
          </w:rPr>
          <w:t>web</w:t>
        </w:r>
        <w:r w:rsidR="000627B1">
          <w:rPr>
            <w:rStyle w:val="Hyperlink"/>
            <w:rFonts w:asciiTheme="majorHAnsi" w:hAnsiTheme="majorHAnsi" w:cstheme="majorHAnsi"/>
          </w:rPr>
          <w:t xml:space="preserve"> </w:t>
        </w:r>
        <w:r w:rsidR="00251291" w:rsidRPr="00C9125F">
          <w:rPr>
            <w:rStyle w:val="Hyperlink"/>
            <w:rFonts w:asciiTheme="majorHAnsi" w:hAnsiTheme="majorHAnsi" w:cstheme="majorHAnsi"/>
          </w:rPr>
          <w:t>page</w:t>
        </w:r>
      </w:hyperlink>
      <w:r w:rsidR="00251291" w:rsidRPr="00273D71">
        <w:rPr>
          <w:rFonts w:cstheme="majorHAnsi"/>
        </w:rPr>
        <w:t xml:space="preserve">. </w:t>
      </w:r>
      <w:r w:rsidR="00251291">
        <w:rPr>
          <w:rFonts w:cstheme="majorHAnsi"/>
        </w:rPr>
        <w:t>(2,000 character maximum without spaces)</w:t>
      </w:r>
    </w:p>
    <w:p w14:paraId="44AD8BF5" w14:textId="77777777" w:rsidR="00251291" w:rsidRDefault="00251291" w:rsidP="00251291">
      <w:pPr>
        <w:pStyle w:val="BodyText"/>
        <w:spacing w:line="240" w:lineRule="auto"/>
        <w:rPr>
          <w:rFonts w:cstheme="majorHAnsi"/>
        </w:rPr>
      </w:pPr>
    </w:p>
    <w:p w14:paraId="50DF11CA" w14:textId="77777777" w:rsidR="00251291" w:rsidRPr="00A71C65" w:rsidRDefault="00251291" w:rsidP="00251291">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Collaboration &amp; Curriculum Goals</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20</w:t>
      </w:r>
      <w:r w:rsidRPr="00A71C65">
        <w:rPr>
          <w:rFonts w:asciiTheme="majorHAnsi" w:hAnsiTheme="majorHAnsi" w:cstheme="majorHAnsi"/>
          <w:b/>
          <w:color w:val="365F91" w:themeColor="accent1" w:themeShade="BF"/>
          <w:sz w:val="28"/>
          <w:szCs w:val="28"/>
        </w:rPr>
        <w:t xml:space="preserve"> points)</w:t>
      </w:r>
    </w:p>
    <w:p w14:paraId="18BA5FC8" w14:textId="77777777" w:rsidR="00251291" w:rsidRPr="003F6420" w:rsidRDefault="00251291" w:rsidP="00251291">
      <w:pPr>
        <w:pStyle w:val="BodyText"/>
        <w:numPr>
          <w:ilvl w:val="0"/>
          <w:numId w:val="48"/>
        </w:numPr>
        <w:spacing w:after="0" w:line="240" w:lineRule="auto"/>
        <w:rPr>
          <w:rFonts w:cstheme="majorHAnsi"/>
        </w:rPr>
      </w:pPr>
      <w:r w:rsidRPr="003F6420">
        <w:rPr>
          <w:rFonts w:cstheme="majorHAnsi"/>
        </w:rPr>
        <w:t>Evidence that the classroom teacher has been involved in co-planning the residency and establishing goals for student learning</w:t>
      </w:r>
    </w:p>
    <w:p w14:paraId="40F936A0" w14:textId="77777777" w:rsidR="00251291" w:rsidRPr="003F6420" w:rsidRDefault="00251291" w:rsidP="00251291">
      <w:pPr>
        <w:pStyle w:val="BodyText"/>
        <w:numPr>
          <w:ilvl w:val="0"/>
          <w:numId w:val="48"/>
        </w:numPr>
        <w:spacing w:after="0" w:line="240" w:lineRule="auto"/>
        <w:rPr>
          <w:rFonts w:cstheme="majorHAnsi"/>
        </w:rPr>
      </w:pPr>
      <w:r w:rsidRPr="003F6420">
        <w:rPr>
          <w:rFonts w:cstheme="majorHAnsi"/>
        </w:rPr>
        <w:t>The degree to which the activities reinforce the learning standards in the arts subject</w:t>
      </w:r>
    </w:p>
    <w:p w14:paraId="33B17018" w14:textId="77777777" w:rsidR="00251291" w:rsidRDefault="00251291" w:rsidP="00251291">
      <w:pPr>
        <w:pStyle w:val="BodyText"/>
        <w:numPr>
          <w:ilvl w:val="0"/>
          <w:numId w:val="48"/>
        </w:numPr>
        <w:spacing w:after="0" w:line="240" w:lineRule="auto"/>
        <w:rPr>
          <w:rFonts w:cstheme="majorHAnsi"/>
        </w:rPr>
      </w:pPr>
      <w:r w:rsidRPr="003F6420">
        <w:rPr>
          <w:rFonts w:cstheme="majorHAnsi"/>
        </w:rPr>
        <w:t>The degree to which the program effectively addresses the Montgomery County and/or Maryland State curriculu</w:t>
      </w:r>
      <w:r>
        <w:rPr>
          <w:rFonts w:cstheme="majorHAnsi"/>
        </w:rPr>
        <w:t>m</w:t>
      </w:r>
    </w:p>
    <w:p w14:paraId="392605A3" w14:textId="77777777" w:rsidR="00251291" w:rsidRDefault="00251291" w:rsidP="00251291">
      <w:pPr>
        <w:pStyle w:val="BodyText"/>
        <w:spacing w:after="0" w:line="240" w:lineRule="auto"/>
        <w:rPr>
          <w:rFonts w:cstheme="majorHAnsi"/>
        </w:rPr>
      </w:pPr>
    </w:p>
    <w:p w14:paraId="02B30B8B" w14:textId="77777777" w:rsidR="00251291" w:rsidRDefault="00251291" w:rsidP="00251291">
      <w:pPr>
        <w:pStyle w:val="BodyText"/>
        <w:spacing w:after="0" w:line="240" w:lineRule="auto"/>
        <w:rPr>
          <w:rFonts w:cstheme="majorHAnsi"/>
        </w:rPr>
      </w:pPr>
      <w:r w:rsidRPr="0044526E">
        <w:rPr>
          <w:rFonts w:cstheme="majorHAnsi"/>
          <w:b/>
          <w:bCs/>
        </w:rPr>
        <w:t>*How will you collaborate with the classroom teacher to plan the residency and</w:t>
      </w:r>
      <w:r>
        <w:rPr>
          <w:rFonts w:cstheme="majorHAnsi"/>
          <w:b/>
          <w:bCs/>
        </w:rPr>
        <w:t xml:space="preserve"> </w:t>
      </w:r>
      <w:r w:rsidRPr="0044526E">
        <w:rPr>
          <w:rFonts w:cstheme="majorHAnsi"/>
          <w:b/>
          <w:bCs/>
        </w:rPr>
        <w:t>establish goals for the students</w:t>
      </w:r>
      <w:r w:rsidRPr="00D219FC">
        <w:rPr>
          <w:rFonts w:cstheme="majorHAnsi"/>
          <w:b/>
          <w:bCs/>
        </w:rPr>
        <w:t>?</w:t>
      </w:r>
      <w:r>
        <w:rPr>
          <w:rFonts w:cstheme="majorHAnsi"/>
        </w:rPr>
        <w:t xml:space="preserve"> (2,000 characters maximum without spaces).</w:t>
      </w:r>
    </w:p>
    <w:p w14:paraId="75B7B220" w14:textId="0D02276F" w:rsidR="00251291" w:rsidRDefault="00251291" w:rsidP="00251291">
      <w:pPr>
        <w:pStyle w:val="BodyText"/>
        <w:spacing w:line="240" w:lineRule="auto"/>
        <w:rPr>
          <w:rFonts w:cstheme="majorHAnsi"/>
        </w:rPr>
      </w:pPr>
    </w:p>
    <w:p w14:paraId="26AF97A8" w14:textId="77777777" w:rsidR="00421C52" w:rsidRPr="00A71C65" w:rsidRDefault="00421C52" w:rsidP="00251291">
      <w:pPr>
        <w:pStyle w:val="BodyText"/>
        <w:spacing w:line="240" w:lineRule="auto"/>
        <w:rPr>
          <w:rFonts w:cstheme="majorHAnsi"/>
        </w:rPr>
      </w:pPr>
    </w:p>
    <w:p w14:paraId="23396904" w14:textId="77777777" w:rsidR="00251291" w:rsidRPr="00D219FC" w:rsidRDefault="00251291" w:rsidP="00251291">
      <w:pPr>
        <w:pStyle w:val="BodyText"/>
        <w:spacing w:line="240" w:lineRule="auto"/>
        <w:rPr>
          <w:rFonts w:cstheme="majorHAnsi"/>
        </w:rPr>
      </w:pPr>
      <w:r>
        <w:rPr>
          <w:rFonts w:cstheme="majorHAnsi"/>
          <w:b/>
          <w:bCs/>
        </w:rPr>
        <w:t>*List the specific indicators and objectives from the Montgomery County and/or Maryland State curriculum that you will address during this residency.</w:t>
      </w:r>
      <w:r>
        <w:rPr>
          <w:rFonts w:cstheme="majorHAnsi"/>
          <w:b/>
          <w:bCs/>
        </w:rPr>
        <w:br/>
      </w:r>
      <w:r>
        <w:rPr>
          <w:rStyle w:val="normaltextrun"/>
          <w:rFonts w:ascii="Calibri" w:hAnsi="Calibri" w:cs="Calibri"/>
          <w:b/>
          <w:bCs/>
          <w:color w:val="000000"/>
          <w:shd w:val="clear" w:color="auto" w:fill="FFFFFF"/>
        </w:rPr>
        <w:t>Please describe your reasoning and how the indicators and objectives will be addressed during the residency</w:t>
      </w:r>
      <w:r>
        <w:rPr>
          <w:rStyle w:val="normaltextrun"/>
          <w:rFonts w:ascii="Calibri" w:hAnsi="Calibri" w:cs="Calibri"/>
          <w:color w:val="000000"/>
          <w:shd w:val="clear" w:color="auto" w:fill="FFFFFF"/>
        </w:rPr>
        <w:t>. Click </w:t>
      </w:r>
      <w:hyperlink r:id="rId19" w:tgtFrame="_blank" w:history="1">
        <w:r>
          <w:rPr>
            <w:rStyle w:val="normaltextrun"/>
            <w:rFonts w:ascii="Calibri" w:hAnsi="Calibri" w:cs="Calibri"/>
            <w:color w:val="0000FF"/>
            <w:u w:val="single"/>
            <w:shd w:val="clear" w:color="auto" w:fill="FFFFFF"/>
          </w:rPr>
          <w:t>here</w:t>
        </w:r>
      </w:hyperlink>
      <w:r>
        <w:rPr>
          <w:rStyle w:val="normaltextrun"/>
          <w:rFonts w:ascii="Calibri" w:hAnsi="Calibri" w:cs="Calibri"/>
          <w:color w:val="000000"/>
          <w:shd w:val="clear" w:color="auto" w:fill="FFFFFF"/>
        </w:rPr>
        <w:t> to view the Montgomery County curriculum standards. Click </w:t>
      </w:r>
      <w:hyperlink r:id="rId20" w:tgtFrame="_blank" w:history="1">
        <w:r>
          <w:rPr>
            <w:rStyle w:val="normaltextrun"/>
            <w:rFonts w:ascii="Calibri" w:hAnsi="Calibri" w:cs="Calibri"/>
            <w:color w:val="0000FF"/>
            <w:u w:val="single"/>
            <w:shd w:val="clear" w:color="auto" w:fill="FFFFFF"/>
          </w:rPr>
          <w:t>here</w:t>
        </w:r>
      </w:hyperlink>
      <w:r>
        <w:rPr>
          <w:rStyle w:val="normaltextrun"/>
          <w:rFonts w:ascii="Calibri" w:hAnsi="Calibri" w:cs="Calibri"/>
          <w:color w:val="000000"/>
          <w:shd w:val="clear" w:color="auto" w:fill="FFFFFF"/>
        </w:rPr>
        <w:t> to view the Maryland State curriculum standards.</w:t>
      </w:r>
      <w:r>
        <w:rPr>
          <w:rFonts w:cstheme="majorHAnsi"/>
        </w:rPr>
        <w:t xml:space="preserve"> (2,000 character maximum without spaces)</w:t>
      </w:r>
    </w:p>
    <w:p w14:paraId="58493EFC" w14:textId="78A44335" w:rsidR="00421C52" w:rsidRDefault="00421C52" w:rsidP="00251291">
      <w:pPr>
        <w:pStyle w:val="BodyText"/>
        <w:spacing w:line="240" w:lineRule="auto"/>
        <w:rPr>
          <w:rFonts w:cstheme="majorHAnsi"/>
        </w:rPr>
      </w:pPr>
    </w:p>
    <w:p w14:paraId="50B33D97" w14:textId="77777777" w:rsidR="00E121EC" w:rsidRDefault="00E121EC" w:rsidP="00251291">
      <w:pPr>
        <w:pStyle w:val="BodyText"/>
        <w:spacing w:line="240" w:lineRule="auto"/>
        <w:rPr>
          <w:rFonts w:cstheme="majorHAnsi"/>
        </w:rPr>
      </w:pPr>
    </w:p>
    <w:p w14:paraId="4E12D906" w14:textId="77777777" w:rsidR="00251291" w:rsidRPr="00A71C65" w:rsidRDefault="00251291" w:rsidP="00251291">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t>Evaluation</w:t>
      </w:r>
      <w:r w:rsidRPr="00A71C65">
        <w:rPr>
          <w:rFonts w:asciiTheme="majorHAnsi" w:hAnsiTheme="majorHAnsi" w:cstheme="majorHAnsi"/>
          <w:b/>
          <w:color w:val="365F91" w:themeColor="accent1" w:themeShade="BF"/>
          <w:sz w:val="28"/>
          <w:szCs w:val="28"/>
        </w:rPr>
        <w:t xml:space="preserve"> (</w:t>
      </w:r>
      <w:r>
        <w:rPr>
          <w:rFonts w:asciiTheme="majorHAnsi" w:hAnsiTheme="majorHAnsi" w:cstheme="majorHAnsi"/>
          <w:b/>
          <w:color w:val="365F91" w:themeColor="accent1" w:themeShade="BF"/>
          <w:sz w:val="28"/>
          <w:szCs w:val="28"/>
        </w:rPr>
        <w:t>20</w:t>
      </w:r>
      <w:r w:rsidRPr="00A71C65">
        <w:rPr>
          <w:rFonts w:asciiTheme="majorHAnsi" w:hAnsiTheme="majorHAnsi" w:cstheme="majorHAnsi"/>
          <w:b/>
          <w:color w:val="365F91" w:themeColor="accent1" w:themeShade="BF"/>
          <w:sz w:val="28"/>
          <w:szCs w:val="28"/>
        </w:rPr>
        <w:t xml:space="preserve"> points)</w:t>
      </w:r>
    </w:p>
    <w:p w14:paraId="441C9638" w14:textId="77777777" w:rsidR="00251291" w:rsidRDefault="00251291" w:rsidP="00251291">
      <w:pPr>
        <w:pStyle w:val="BodyText"/>
        <w:numPr>
          <w:ilvl w:val="0"/>
          <w:numId w:val="49"/>
        </w:numPr>
        <w:spacing w:after="0" w:line="240" w:lineRule="auto"/>
        <w:rPr>
          <w:rFonts w:cstheme="majorHAnsi"/>
        </w:rPr>
      </w:pPr>
      <w:r w:rsidRPr="00E07527">
        <w:rPr>
          <w:rFonts w:cstheme="majorHAnsi"/>
        </w:rPr>
        <w:t>The degree to which there is an appropriate evaluation process planned for the program to determine if the intended learning goals have been accomplished for the residency</w:t>
      </w:r>
    </w:p>
    <w:p w14:paraId="17BBB06C" w14:textId="77777777" w:rsidR="00251291" w:rsidRDefault="00251291" w:rsidP="00251291">
      <w:pPr>
        <w:pStyle w:val="BodyText"/>
        <w:spacing w:after="0" w:line="240" w:lineRule="auto"/>
        <w:rPr>
          <w:rFonts w:cstheme="majorHAnsi"/>
        </w:rPr>
      </w:pPr>
    </w:p>
    <w:p w14:paraId="166BDD0E" w14:textId="6BD5E5EA" w:rsidR="00251291" w:rsidRDefault="00251291" w:rsidP="00251291">
      <w:pPr>
        <w:pStyle w:val="BodyText"/>
        <w:spacing w:after="0" w:line="240" w:lineRule="auto"/>
        <w:rPr>
          <w:rFonts w:cstheme="majorHAnsi"/>
        </w:rPr>
      </w:pPr>
      <w:r>
        <w:rPr>
          <w:rFonts w:cstheme="majorHAnsi"/>
        </w:rPr>
        <w:t>*</w:t>
      </w:r>
      <w:r>
        <w:rPr>
          <w:rFonts w:cstheme="majorHAnsi"/>
          <w:b/>
          <w:bCs/>
        </w:rPr>
        <w:t>How will you determine whether the intended objectives of the residency have been accomplished?</w:t>
      </w:r>
      <w:r w:rsidRPr="00D219FC">
        <w:rPr>
          <w:rFonts w:cstheme="majorHAnsi"/>
        </w:rPr>
        <w:t xml:space="preserve"> </w:t>
      </w:r>
      <w:r>
        <w:rPr>
          <w:rFonts w:cstheme="majorHAnsi"/>
        </w:rPr>
        <w:t>(2,000 characters maximum without spaces).</w:t>
      </w:r>
    </w:p>
    <w:p w14:paraId="07E22CDC" w14:textId="0ADFA84D" w:rsidR="00E121EC" w:rsidRDefault="00E121EC" w:rsidP="00251291">
      <w:pPr>
        <w:pStyle w:val="BodyText"/>
        <w:spacing w:after="0" w:line="240" w:lineRule="auto"/>
        <w:rPr>
          <w:rFonts w:cstheme="majorHAnsi"/>
        </w:rPr>
      </w:pPr>
    </w:p>
    <w:p w14:paraId="4148442D" w14:textId="77777777" w:rsidR="00E121EC" w:rsidRDefault="00E121EC" w:rsidP="00251291">
      <w:pPr>
        <w:pStyle w:val="BodyText"/>
        <w:spacing w:after="0" w:line="240" w:lineRule="auto"/>
        <w:rPr>
          <w:rFonts w:cstheme="majorHAnsi"/>
        </w:rPr>
      </w:pPr>
    </w:p>
    <w:p w14:paraId="7E0BC522" w14:textId="77777777" w:rsidR="00251291" w:rsidRPr="00A71C65" w:rsidRDefault="00251291" w:rsidP="00251291">
      <w:pPr>
        <w:spacing w:before="360" w:after="120" w:line="240" w:lineRule="auto"/>
        <w:rPr>
          <w:rFonts w:asciiTheme="majorHAnsi" w:hAnsiTheme="majorHAnsi" w:cstheme="majorHAnsi"/>
          <w:b/>
          <w:color w:val="365F91" w:themeColor="accent1" w:themeShade="BF"/>
          <w:sz w:val="28"/>
          <w:szCs w:val="28"/>
        </w:rPr>
      </w:pPr>
      <w:r>
        <w:rPr>
          <w:rFonts w:asciiTheme="majorHAnsi" w:hAnsiTheme="majorHAnsi" w:cstheme="majorHAnsi"/>
          <w:b/>
          <w:color w:val="365F91" w:themeColor="accent1" w:themeShade="BF"/>
          <w:sz w:val="28"/>
          <w:szCs w:val="28"/>
        </w:rPr>
        <w:lastRenderedPageBreak/>
        <w:t>Budget</w:t>
      </w:r>
      <w:r w:rsidRPr="00A71C65">
        <w:rPr>
          <w:rFonts w:asciiTheme="majorHAnsi" w:hAnsiTheme="majorHAnsi" w:cstheme="majorHAnsi"/>
          <w:b/>
          <w:color w:val="365F91" w:themeColor="accent1" w:themeShade="BF"/>
          <w:sz w:val="28"/>
          <w:szCs w:val="28"/>
        </w:rPr>
        <w:t xml:space="preserve"> (1</w:t>
      </w:r>
      <w:r>
        <w:rPr>
          <w:rFonts w:asciiTheme="majorHAnsi" w:hAnsiTheme="majorHAnsi" w:cstheme="majorHAnsi"/>
          <w:b/>
          <w:color w:val="365F91" w:themeColor="accent1" w:themeShade="BF"/>
          <w:sz w:val="28"/>
          <w:szCs w:val="28"/>
        </w:rPr>
        <w:t>0</w:t>
      </w:r>
      <w:r w:rsidRPr="00A71C65">
        <w:rPr>
          <w:rFonts w:asciiTheme="majorHAnsi" w:hAnsiTheme="majorHAnsi" w:cstheme="majorHAnsi"/>
          <w:b/>
          <w:color w:val="365F91" w:themeColor="accent1" w:themeShade="BF"/>
          <w:sz w:val="28"/>
          <w:szCs w:val="28"/>
        </w:rPr>
        <w:t xml:space="preserve"> points)</w:t>
      </w:r>
    </w:p>
    <w:p w14:paraId="2496A835" w14:textId="77777777" w:rsidR="00251291" w:rsidRDefault="00251291" w:rsidP="00251291">
      <w:pPr>
        <w:pStyle w:val="BodyText"/>
        <w:numPr>
          <w:ilvl w:val="0"/>
          <w:numId w:val="49"/>
        </w:numPr>
        <w:spacing w:after="0" w:line="240" w:lineRule="auto"/>
        <w:rPr>
          <w:rFonts w:cstheme="majorHAnsi"/>
        </w:rPr>
      </w:pPr>
      <w:r w:rsidRPr="00AF556A">
        <w:rPr>
          <w:rFonts w:cstheme="majorHAnsi"/>
        </w:rPr>
        <w:t>The degree to which the budget is appropriate for the scope of the program and the number of students served</w:t>
      </w:r>
    </w:p>
    <w:p w14:paraId="42BFC0A9" w14:textId="77777777" w:rsidR="00251291" w:rsidRPr="00AF556A" w:rsidRDefault="00251291" w:rsidP="00251291">
      <w:pPr>
        <w:pStyle w:val="BodyText"/>
        <w:spacing w:after="0" w:line="240" w:lineRule="auto"/>
        <w:ind w:left="720"/>
        <w:rPr>
          <w:rFonts w:cstheme="majorHAnsi"/>
        </w:rPr>
      </w:pPr>
      <w:r w:rsidRPr="00AF556A">
        <w:rPr>
          <w:b/>
        </w:rPr>
        <w:t xml:space="preserve"> </w:t>
      </w:r>
    </w:p>
    <w:p w14:paraId="514EF134" w14:textId="77777777" w:rsidR="00251291" w:rsidRPr="00826665" w:rsidRDefault="00251291" w:rsidP="00251291">
      <w:pPr>
        <w:rPr>
          <w:rFonts w:asciiTheme="majorHAnsi" w:hAnsiTheme="majorHAnsi"/>
          <w:b/>
        </w:rPr>
      </w:pPr>
      <w:r>
        <w:rPr>
          <w:rFonts w:asciiTheme="majorHAnsi" w:hAnsiTheme="majorHAnsi"/>
          <w:b/>
        </w:rPr>
        <w:t>FluidReview has a fillable chart for this section.</w:t>
      </w:r>
    </w:p>
    <w:p w14:paraId="5C88419D" w14:textId="77777777" w:rsidR="00251291" w:rsidRPr="00F70CFC" w:rsidRDefault="00251291" w:rsidP="00251291">
      <w:pPr>
        <w:pStyle w:val="BodyText"/>
        <w:numPr>
          <w:ilvl w:val="1"/>
          <w:numId w:val="28"/>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724A0930" w14:textId="77777777" w:rsidR="00251291" w:rsidRPr="00171914" w:rsidRDefault="00251291" w:rsidP="00251291">
      <w:pPr>
        <w:pStyle w:val="BodyText"/>
        <w:numPr>
          <w:ilvl w:val="1"/>
          <w:numId w:val="28"/>
        </w:numPr>
        <w:spacing w:after="0" w:line="240" w:lineRule="auto"/>
        <w:ind w:left="720" w:hanging="360"/>
        <w:rPr>
          <w:rFonts w:cstheme="majorHAnsi"/>
        </w:rPr>
      </w:pPr>
      <w:r w:rsidRPr="00171914">
        <w:rPr>
          <w:rFonts w:cstheme="majorHAnsi"/>
        </w:rPr>
        <w:t>Only use numbers in the amount column, do not include symbols such as “$” or “,”.</w:t>
      </w:r>
    </w:p>
    <w:p w14:paraId="1D4F5885" w14:textId="77777777" w:rsidR="00251291" w:rsidRPr="00171914" w:rsidRDefault="00251291" w:rsidP="00251291">
      <w:pPr>
        <w:pStyle w:val="BodyText"/>
        <w:numPr>
          <w:ilvl w:val="1"/>
          <w:numId w:val="28"/>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0803B751" w14:textId="77777777" w:rsidR="00251291" w:rsidRDefault="00251291" w:rsidP="00251291">
      <w:pPr>
        <w:spacing w:before="120" w:after="120"/>
        <w:rPr>
          <w:rFonts w:asciiTheme="majorHAnsi" w:hAnsiTheme="majorHAnsi"/>
          <w:b/>
        </w:rPr>
      </w:pPr>
      <w:r>
        <w:rPr>
          <w:rFonts w:asciiTheme="majorHAnsi" w:hAnsiTheme="majorHAnsi"/>
          <w:b/>
        </w:rPr>
        <w:t>*Cash Expenses</w:t>
      </w:r>
    </w:p>
    <w:p w14:paraId="119C5F77" w14:textId="3E501CE1" w:rsidR="00251291" w:rsidRDefault="00251291" w:rsidP="00251291">
      <w:pPr>
        <w:pStyle w:val="BodyText"/>
        <w:numPr>
          <w:ilvl w:val="1"/>
          <w:numId w:val="28"/>
        </w:numPr>
        <w:spacing w:after="0" w:line="240" w:lineRule="auto"/>
        <w:ind w:left="720" w:hanging="360"/>
        <w:rPr>
          <w:rFonts w:cstheme="majorHAnsi"/>
        </w:rPr>
      </w:pPr>
      <w:r w:rsidRPr="00171914">
        <w:rPr>
          <w:rFonts w:cstheme="majorHAnsi"/>
        </w:rPr>
        <w:t>List all project expenses</w:t>
      </w:r>
      <w:r>
        <w:rPr>
          <w:rFonts w:cstheme="majorHAnsi"/>
        </w:rPr>
        <w:t>, i</w:t>
      </w:r>
      <w:r w:rsidRPr="00171914">
        <w:rPr>
          <w:rFonts w:cstheme="majorHAnsi"/>
        </w:rPr>
        <w:t>nclud</w:t>
      </w:r>
      <w:r>
        <w:rPr>
          <w:rFonts w:cstheme="majorHAnsi"/>
        </w:rPr>
        <w:t>ing</w:t>
      </w:r>
      <w:r w:rsidRPr="00171914">
        <w:rPr>
          <w:rFonts w:cstheme="majorHAnsi"/>
        </w:rPr>
        <w:t xml:space="preserve"> expenses that may be paid for from sources other than the AHCMC grant award</w:t>
      </w:r>
      <w:r>
        <w:rPr>
          <w:rFonts w:cstheme="majorHAnsi"/>
        </w:rPr>
        <w:t>.</w:t>
      </w:r>
      <w:r w:rsidRPr="00171914">
        <w:rPr>
          <w:rFonts w:cstheme="majorHAnsi"/>
        </w:rPr>
        <w:t xml:space="preserve"> </w:t>
      </w:r>
      <w:r>
        <w:rPr>
          <w:rFonts w:cstheme="majorHAnsi"/>
        </w:rPr>
        <w:t>(R</w:t>
      </w:r>
      <w:r w:rsidRPr="003868D5">
        <w:rPr>
          <w:rFonts w:cstheme="majorHAnsi"/>
        </w:rPr>
        <w:t xml:space="preserve">eview </w:t>
      </w:r>
      <w:hyperlink r:id="rId21" w:history="1">
        <w:r w:rsidRPr="004F62FF">
          <w:rPr>
            <w:rStyle w:val="Hyperlink"/>
            <w:rFonts w:asciiTheme="majorHAnsi" w:hAnsiTheme="majorHAnsi" w:cstheme="majorHAnsi"/>
          </w:rPr>
          <w:t>page 5 of the guidelines</w:t>
        </w:r>
      </w:hyperlink>
      <w:r w:rsidRPr="003868D5">
        <w:rPr>
          <w:rFonts w:cstheme="majorHAnsi"/>
        </w:rPr>
        <w:t xml:space="preserve"> for a detailed description of allowable project expenses that can be paid for by AHCMC</w:t>
      </w:r>
      <w:r>
        <w:rPr>
          <w:rFonts w:cstheme="majorHAnsi"/>
        </w:rPr>
        <w:t>.)</w:t>
      </w:r>
    </w:p>
    <w:p w14:paraId="3707252F" w14:textId="77777777" w:rsidR="00251291" w:rsidRPr="000235DC" w:rsidRDefault="00251291" w:rsidP="00251291">
      <w:pPr>
        <w:pStyle w:val="BodyText"/>
        <w:numPr>
          <w:ilvl w:val="1"/>
          <w:numId w:val="28"/>
        </w:numPr>
        <w:spacing w:after="0" w:line="240" w:lineRule="auto"/>
        <w:ind w:left="720" w:hanging="360"/>
        <w:rPr>
          <w:rFonts w:cstheme="majorHAnsi"/>
          <w:b/>
          <w:bCs/>
        </w:rPr>
      </w:pPr>
      <w:r w:rsidRPr="00F70CFC">
        <w:rPr>
          <w:rFonts w:cstheme="majorHAnsi"/>
          <w:b/>
          <w:bCs/>
        </w:rPr>
        <w:t>Use an asterisk (*) to mark expenses that will be paid for by the grant.</w:t>
      </w:r>
    </w:p>
    <w:p w14:paraId="282A4475" w14:textId="77777777" w:rsidR="00251291" w:rsidRPr="00171914" w:rsidRDefault="00251291" w:rsidP="00251291">
      <w:pPr>
        <w:pStyle w:val="BodyText"/>
        <w:numPr>
          <w:ilvl w:val="1"/>
          <w:numId w:val="28"/>
        </w:numPr>
        <w:spacing w:after="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p w14:paraId="789101CF" w14:textId="77777777" w:rsidR="00251291" w:rsidRPr="000235DC" w:rsidRDefault="00251291" w:rsidP="00251291">
      <w:pPr>
        <w:pStyle w:val="BodyText"/>
        <w:numPr>
          <w:ilvl w:val="1"/>
          <w:numId w:val="28"/>
        </w:numPr>
        <w:spacing w:after="240" w:line="240" w:lineRule="auto"/>
        <w:ind w:left="720" w:hanging="360"/>
        <w:rPr>
          <w:rFonts w:cstheme="majorHAnsi"/>
        </w:rPr>
      </w:pPr>
      <w:r w:rsidRPr="00171914">
        <w:rPr>
          <w:rFonts w:cstheme="majorHAnsi"/>
        </w:rPr>
        <w:t xml:space="preserve">Material and/or equipment costs </w:t>
      </w:r>
      <w:r>
        <w:rPr>
          <w:rFonts w:cstheme="majorHAnsi"/>
          <w:b/>
          <w:bCs/>
        </w:rPr>
        <w:t>cannot</w:t>
      </w:r>
      <w:r w:rsidRPr="00171914">
        <w:rPr>
          <w:rFonts w:cstheme="majorHAnsi"/>
        </w:rPr>
        <w:t xml:space="preserve"> exceed </w:t>
      </w:r>
      <w:r>
        <w:rPr>
          <w:rFonts w:cstheme="majorHAnsi"/>
        </w:rPr>
        <w:t>3</w:t>
      </w:r>
      <w:r w:rsidRPr="00171914">
        <w:rPr>
          <w:rFonts w:cstheme="majorHAnsi"/>
        </w:rPr>
        <w:t>0% of the grant award amount</w:t>
      </w:r>
      <w:r>
        <w:rPr>
          <w:rFonts w:cstheme="majorHAnsi"/>
        </w:rPr>
        <w:t>.</w:t>
      </w:r>
    </w:p>
    <w:tbl>
      <w:tblPr>
        <w:tblStyle w:val="TableGrid"/>
        <w:tblW w:w="0" w:type="auto"/>
        <w:tblLook w:val="04A0" w:firstRow="1" w:lastRow="0" w:firstColumn="1" w:lastColumn="0" w:noHBand="0" w:noVBand="1"/>
      </w:tblPr>
      <w:tblGrid>
        <w:gridCol w:w="3116"/>
        <w:gridCol w:w="3117"/>
        <w:gridCol w:w="3117"/>
      </w:tblGrid>
      <w:tr w:rsidR="00251291" w14:paraId="0DA15163" w14:textId="77777777" w:rsidTr="00A81A07">
        <w:tc>
          <w:tcPr>
            <w:tcW w:w="3116" w:type="dxa"/>
            <w:vAlign w:val="center"/>
          </w:tcPr>
          <w:p w14:paraId="6DFF6313"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7988B9EC"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D5193D7"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51291" w14:paraId="545542E7" w14:textId="77777777" w:rsidTr="00A81A07">
        <w:tc>
          <w:tcPr>
            <w:tcW w:w="3116" w:type="dxa"/>
            <w:vAlign w:val="center"/>
          </w:tcPr>
          <w:p w14:paraId="00BBF1E0"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53AC69D"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E23D44"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4F4CC6E6" w14:textId="77777777" w:rsidTr="00A81A07">
        <w:tc>
          <w:tcPr>
            <w:tcW w:w="3116" w:type="dxa"/>
            <w:vAlign w:val="center"/>
          </w:tcPr>
          <w:p w14:paraId="65F472A7"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DF6F9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C90EE2"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247552C5" w14:textId="77777777" w:rsidTr="00A81A07">
        <w:tc>
          <w:tcPr>
            <w:tcW w:w="3116" w:type="dxa"/>
            <w:vAlign w:val="center"/>
          </w:tcPr>
          <w:p w14:paraId="4F773461"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214A60"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2F163F"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0C83FFE" w14:textId="77777777" w:rsidTr="00A81A07">
        <w:tc>
          <w:tcPr>
            <w:tcW w:w="3116" w:type="dxa"/>
            <w:vAlign w:val="center"/>
          </w:tcPr>
          <w:p w14:paraId="43F507EA"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3D6643"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088F26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6074BA75" w14:textId="77777777" w:rsidTr="00A81A07">
        <w:tc>
          <w:tcPr>
            <w:tcW w:w="3116" w:type="dxa"/>
            <w:vAlign w:val="center"/>
          </w:tcPr>
          <w:p w14:paraId="4D4BE6AA"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DCD71B"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350E5B"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5569093E" w14:textId="77777777" w:rsidTr="00A81A07">
        <w:tc>
          <w:tcPr>
            <w:tcW w:w="3116" w:type="dxa"/>
            <w:vAlign w:val="center"/>
          </w:tcPr>
          <w:p w14:paraId="79220F04"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AA6F79A"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759F31"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AB95F0F" w14:textId="77777777" w:rsidTr="00A81A07">
        <w:tc>
          <w:tcPr>
            <w:tcW w:w="3116" w:type="dxa"/>
            <w:vAlign w:val="center"/>
          </w:tcPr>
          <w:p w14:paraId="399485B0"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D97593"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804A90"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368C43DC" w14:textId="77777777" w:rsidTr="00A81A07">
        <w:tc>
          <w:tcPr>
            <w:tcW w:w="3116" w:type="dxa"/>
            <w:vAlign w:val="center"/>
          </w:tcPr>
          <w:p w14:paraId="3480C01B"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5696D0"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E47C94"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D5DC713" w14:textId="77777777" w:rsidTr="00A81A07">
        <w:tc>
          <w:tcPr>
            <w:tcW w:w="3116" w:type="dxa"/>
            <w:vAlign w:val="center"/>
          </w:tcPr>
          <w:p w14:paraId="3E141FC5"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13A20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3BE219"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05990DAD" w14:textId="77777777" w:rsidTr="00A81A07">
        <w:tc>
          <w:tcPr>
            <w:tcW w:w="3116" w:type="dxa"/>
            <w:vAlign w:val="center"/>
          </w:tcPr>
          <w:p w14:paraId="11AB169F" w14:textId="77777777" w:rsidR="00251291" w:rsidRDefault="00251291" w:rsidP="00A81A07">
            <w:pPr>
              <w:pStyle w:val="paragraph"/>
              <w:numPr>
                <w:ilvl w:val="0"/>
                <w:numId w:val="4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8F88D5"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81409F"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6B94B048" w14:textId="77777777" w:rsidTr="00A81A07">
        <w:tc>
          <w:tcPr>
            <w:tcW w:w="6233" w:type="dxa"/>
            <w:gridSpan w:val="2"/>
            <w:vAlign w:val="center"/>
          </w:tcPr>
          <w:p w14:paraId="5BAE4757"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47F3B5DD" w14:textId="77777777" w:rsidR="00251291" w:rsidRDefault="00251291" w:rsidP="00A81A07">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423BA18F" w14:textId="77777777" w:rsidR="00251291" w:rsidRDefault="00251291" w:rsidP="00251291">
      <w:pPr>
        <w:pStyle w:val="BodyText"/>
        <w:spacing w:line="240" w:lineRule="auto"/>
        <w:rPr>
          <w:rFonts w:cstheme="majorHAnsi"/>
        </w:rPr>
      </w:pPr>
    </w:p>
    <w:p w14:paraId="04B1B7E8" w14:textId="77777777" w:rsidR="00251291" w:rsidRDefault="00251291" w:rsidP="00251291">
      <w:pPr>
        <w:spacing w:after="0"/>
        <w:rPr>
          <w:rFonts w:asciiTheme="majorHAnsi" w:hAnsiTheme="majorHAnsi"/>
          <w:b/>
        </w:rPr>
      </w:pPr>
      <w:r>
        <w:rPr>
          <w:rFonts w:asciiTheme="majorHAnsi" w:hAnsiTheme="majorHAnsi"/>
          <w:b/>
        </w:rPr>
        <w:t>*In-Kind Expenses</w:t>
      </w:r>
    </w:p>
    <w:p w14:paraId="30E8E14D" w14:textId="77777777" w:rsidR="00251291" w:rsidRPr="000235DC" w:rsidRDefault="00251291" w:rsidP="00251291">
      <w:pPr>
        <w:pStyle w:val="BodyText"/>
        <w:numPr>
          <w:ilvl w:val="1"/>
          <w:numId w:val="28"/>
        </w:numPr>
        <w:spacing w:after="240" w:line="240" w:lineRule="auto"/>
        <w:ind w:left="720" w:hanging="360"/>
        <w:rPr>
          <w:rFonts w:cstheme="majorHAnsi"/>
        </w:rPr>
      </w:pPr>
      <w:r w:rsidRPr="00826665">
        <w:rPr>
          <w:rFonts w:cstheme="majorHAnsi"/>
        </w:rPr>
        <w:t>If items are being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251291" w14:paraId="290A881B" w14:textId="77777777" w:rsidTr="00A81A07">
        <w:tc>
          <w:tcPr>
            <w:tcW w:w="3116" w:type="dxa"/>
            <w:vAlign w:val="center"/>
          </w:tcPr>
          <w:p w14:paraId="71180C47"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29C00AB"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5D28A24"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51291" w14:paraId="7ADC99F1" w14:textId="77777777" w:rsidTr="00A81A07">
        <w:tc>
          <w:tcPr>
            <w:tcW w:w="3116" w:type="dxa"/>
            <w:vAlign w:val="center"/>
          </w:tcPr>
          <w:p w14:paraId="1414458F" w14:textId="77777777" w:rsidR="00251291" w:rsidRDefault="00251291" w:rsidP="00A81A07">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BD38F1"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E3E6605"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03D1C16" w14:textId="77777777" w:rsidTr="00A81A07">
        <w:tc>
          <w:tcPr>
            <w:tcW w:w="3116" w:type="dxa"/>
            <w:vAlign w:val="center"/>
          </w:tcPr>
          <w:p w14:paraId="7C0AA15E" w14:textId="77777777" w:rsidR="00251291" w:rsidRDefault="00251291" w:rsidP="00A81A07">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EDD85DD"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3654CB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4909FCFA" w14:textId="77777777" w:rsidTr="00A81A07">
        <w:tc>
          <w:tcPr>
            <w:tcW w:w="3116" w:type="dxa"/>
            <w:vAlign w:val="center"/>
          </w:tcPr>
          <w:p w14:paraId="736B71BF" w14:textId="77777777" w:rsidR="00251291" w:rsidRDefault="00251291" w:rsidP="00A81A07">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F7B30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9C237A"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29B03A8D" w14:textId="77777777" w:rsidTr="00A81A07">
        <w:tc>
          <w:tcPr>
            <w:tcW w:w="3116" w:type="dxa"/>
            <w:vAlign w:val="center"/>
          </w:tcPr>
          <w:p w14:paraId="1F3ACDC0" w14:textId="77777777" w:rsidR="00251291" w:rsidRDefault="00251291" w:rsidP="00A81A07">
            <w:pPr>
              <w:pStyle w:val="paragraph"/>
              <w:numPr>
                <w:ilvl w:val="0"/>
                <w:numId w:val="4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F40ACE"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4F4254"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2E878604" w14:textId="77777777" w:rsidTr="00A81A07">
        <w:tc>
          <w:tcPr>
            <w:tcW w:w="6233" w:type="dxa"/>
            <w:gridSpan w:val="2"/>
            <w:vAlign w:val="center"/>
          </w:tcPr>
          <w:p w14:paraId="68C3093D"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1D465715" w14:textId="77777777" w:rsidR="00251291" w:rsidRDefault="00251291" w:rsidP="00A81A07">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202D0293" w14:textId="77777777" w:rsidR="00251291" w:rsidRDefault="00251291" w:rsidP="00251291">
      <w:pPr>
        <w:pStyle w:val="BodyText"/>
        <w:spacing w:line="240" w:lineRule="auto"/>
        <w:rPr>
          <w:rFonts w:cstheme="majorHAnsi"/>
        </w:rPr>
      </w:pPr>
    </w:p>
    <w:p w14:paraId="79C880F0" w14:textId="77777777" w:rsidR="00251291" w:rsidRDefault="00251291" w:rsidP="00251291">
      <w:pPr>
        <w:spacing w:after="0"/>
        <w:rPr>
          <w:rFonts w:asciiTheme="majorHAnsi" w:hAnsiTheme="majorHAnsi"/>
          <w:b/>
        </w:rPr>
      </w:pPr>
      <w:r>
        <w:rPr>
          <w:rFonts w:asciiTheme="majorHAnsi" w:hAnsiTheme="majorHAnsi"/>
          <w:b/>
        </w:rPr>
        <w:lastRenderedPageBreak/>
        <w:t>*Cash Income</w:t>
      </w:r>
    </w:p>
    <w:p w14:paraId="1C077897" w14:textId="77777777" w:rsidR="00251291" w:rsidRPr="00990788" w:rsidRDefault="00251291" w:rsidP="00251291">
      <w:pPr>
        <w:pStyle w:val="BodyText"/>
        <w:numPr>
          <w:ilvl w:val="1"/>
          <w:numId w:val="28"/>
        </w:numPr>
        <w:spacing w:after="0" w:line="240" w:lineRule="auto"/>
        <w:ind w:left="720" w:hanging="36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65AA0701" w14:textId="77777777" w:rsidR="00251291" w:rsidRPr="000235DC" w:rsidRDefault="00251291" w:rsidP="00251291">
      <w:pPr>
        <w:pStyle w:val="BodyText"/>
        <w:numPr>
          <w:ilvl w:val="1"/>
          <w:numId w:val="28"/>
        </w:numPr>
        <w:spacing w:after="240" w:line="240" w:lineRule="auto"/>
        <w:ind w:left="720" w:hanging="36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251291" w14:paraId="62EFF274" w14:textId="77777777" w:rsidTr="00A81A07">
        <w:tc>
          <w:tcPr>
            <w:tcW w:w="3116" w:type="dxa"/>
            <w:vAlign w:val="center"/>
          </w:tcPr>
          <w:p w14:paraId="46DB9C83"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72101DAF"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F4FC971"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51291" w14:paraId="1658FE1D" w14:textId="77777777" w:rsidTr="00A81A07">
        <w:tc>
          <w:tcPr>
            <w:tcW w:w="3116" w:type="dxa"/>
            <w:vAlign w:val="center"/>
          </w:tcPr>
          <w:p w14:paraId="2A353677"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56774367"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61ADE5"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69031AD1" w14:textId="77777777" w:rsidTr="00A81A07">
        <w:tc>
          <w:tcPr>
            <w:tcW w:w="3116" w:type="dxa"/>
            <w:vAlign w:val="center"/>
          </w:tcPr>
          <w:p w14:paraId="6F1962CB"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BEFF1CB"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F1BCFE2"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08EF49A6" w14:textId="77777777" w:rsidTr="00A81A07">
        <w:tc>
          <w:tcPr>
            <w:tcW w:w="3116" w:type="dxa"/>
            <w:vAlign w:val="center"/>
          </w:tcPr>
          <w:p w14:paraId="3728BEBC"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12A00F9"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741FA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31E5D0A7" w14:textId="77777777" w:rsidTr="00A81A07">
        <w:tc>
          <w:tcPr>
            <w:tcW w:w="3116" w:type="dxa"/>
            <w:vAlign w:val="center"/>
          </w:tcPr>
          <w:p w14:paraId="5EE92212"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CCF24B"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177F459"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594CB047" w14:textId="77777777" w:rsidTr="00A81A07">
        <w:tc>
          <w:tcPr>
            <w:tcW w:w="3116" w:type="dxa"/>
            <w:vAlign w:val="center"/>
          </w:tcPr>
          <w:p w14:paraId="588253BC"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AD32E90"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AE06EE"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58DDE36A" w14:textId="77777777" w:rsidTr="00A81A07">
        <w:tc>
          <w:tcPr>
            <w:tcW w:w="3116" w:type="dxa"/>
            <w:vAlign w:val="center"/>
          </w:tcPr>
          <w:p w14:paraId="6E136922"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B5394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6369C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231DFF7E" w14:textId="77777777" w:rsidTr="00A81A07">
        <w:tc>
          <w:tcPr>
            <w:tcW w:w="3116" w:type="dxa"/>
            <w:vAlign w:val="center"/>
          </w:tcPr>
          <w:p w14:paraId="536A3778"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DEC7E4"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A752BC"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08A951AF" w14:textId="77777777" w:rsidTr="00A81A07">
        <w:tc>
          <w:tcPr>
            <w:tcW w:w="3116" w:type="dxa"/>
            <w:vAlign w:val="center"/>
          </w:tcPr>
          <w:p w14:paraId="50DF4EBA"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DC1A20"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E30E53"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34FA2FAA" w14:textId="77777777" w:rsidTr="00A81A07">
        <w:tc>
          <w:tcPr>
            <w:tcW w:w="3116" w:type="dxa"/>
            <w:vAlign w:val="center"/>
          </w:tcPr>
          <w:p w14:paraId="62AF5DA5"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A8702F"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E4B4D5"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4430B706" w14:textId="77777777" w:rsidTr="00A81A07">
        <w:tc>
          <w:tcPr>
            <w:tcW w:w="3116" w:type="dxa"/>
            <w:vAlign w:val="center"/>
          </w:tcPr>
          <w:p w14:paraId="7D034FE4" w14:textId="77777777" w:rsidR="00251291" w:rsidRDefault="00251291" w:rsidP="00A81A07">
            <w:pPr>
              <w:pStyle w:val="paragraph"/>
              <w:numPr>
                <w:ilvl w:val="0"/>
                <w:numId w:val="3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1CD472"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40EBB36"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67B9E100" w14:textId="77777777" w:rsidTr="00A81A07">
        <w:tc>
          <w:tcPr>
            <w:tcW w:w="6233" w:type="dxa"/>
            <w:gridSpan w:val="2"/>
            <w:vAlign w:val="center"/>
          </w:tcPr>
          <w:p w14:paraId="1BEA38B0" w14:textId="77777777" w:rsidR="00251291" w:rsidRPr="00F15333" w:rsidRDefault="00251291" w:rsidP="00A81A0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038D887D" w14:textId="77777777" w:rsidR="00251291" w:rsidRDefault="00251291" w:rsidP="00A81A07">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60F9A2AD" w14:textId="77777777" w:rsidR="00251291" w:rsidRDefault="00251291" w:rsidP="00251291">
      <w:pPr>
        <w:pStyle w:val="BodyText"/>
        <w:spacing w:line="240" w:lineRule="auto"/>
        <w:rPr>
          <w:rFonts w:cstheme="majorHAnsi"/>
        </w:rPr>
      </w:pPr>
    </w:p>
    <w:p w14:paraId="63E2B358" w14:textId="77777777" w:rsidR="00251291" w:rsidRDefault="00251291" w:rsidP="00251291">
      <w:pPr>
        <w:spacing w:after="0"/>
        <w:rPr>
          <w:rFonts w:asciiTheme="majorHAnsi" w:hAnsiTheme="majorHAnsi"/>
          <w:b/>
        </w:rPr>
      </w:pPr>
      <w:r>
        <w:rPr>
          <w:rFonts w:asciiTheme="majorHAnsi" w:hAnsiTheme="majorHAnsi"/>
          <w:b/>
        </w:rPr>
        <w:t>*In-Kind Income</w:t>
      </w:r>
    </w:p>
    <w:p w14:paraId="0B071169" w14:textId="77777777" w:rsidR="00251291" w:rsidRPr="000235DC" w:rsidRDefault="00251291" w:rsidP="00251291">
      <w:pPr>
        <w:pStyle w:val="BodyText"/>
        <w:numPr>
          <w:ilvl w:val="1"/>
          <w:numId w:val="28"/>
        </w:numPr>
        <w:spacing w:after="240" w:line="240" w:lineRule="auto"/>
        <w:ind w:left="720" w:hanging="36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251291" w14:paraId="17430BA6" w14:textId="77777777" w:rsidTr="00A81A07">
        <w:tc>
          <w:tcPr>
            <w:tcW w:w="3116" w:type="dxa"/>
            <w:vAlign w:val="center"/>
          </w:tcPr>
          <w:p w14:paraId="2933A5D7"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D6DE187"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3B71C944" w14:textId="77777777" w:rsidR="00251291" w:rsidRPr="009F048B" w:rsidRDefault="00251291" w:rsidP="00A81A0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51291" w14:paraId="7F8943FB" w14:textId="77777777" w:rsidTr="00A81A07">
        <w:tc>
          <w:tcPr>
            <w:tcW w:w="3116" w:type="dxa"/>
            <w:vAlign w:val="center"/>
          </w:tcPr>
          <w:p w14:paraId="02229FE6" w14:textId="77777777" w:rsidR="00251291" w:rsidRDefault="00251291" w:rsidP="00A81A07">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55CDDB3"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B1D6C6"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CE11C87" w14:textId="77777777" w:rsidTr="00A81A07">
        <w:tc>
          <w:tcPr>
            <w:tcW w:w="3116" w:type="dxa"/>
            <w:vAlign w:val="center"/>
          </w:tcPr>
          <w:p w14:paraId="5001F1D6" w14:textId="77777777" w:rsidR="00251291" w:rsidRDefault="00251291" w:rsidP="00A81A07">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A7901B"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8505531"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70906313" w14:textId="77777777" w:rsidTr="00A81A07">
        <w:tc>
          <w:tcPr>
            <w:tcW w:w="3116" w:type="dxa"/>
            <w:vAlign w:val="center"/>
          </w:tcPr>
          <w:p w14:paraId="63105E2D" w14:textId="77777777" w:rsidR="00251291" w:rsidRDefault="00251291" w:rsidP="00A81A07">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5F9DD5C"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ADD34F"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3C68BB0F" w14:textId="77777777" w:rsidTr="00A81A07">
        <w:tc>
          <w:tcPr>
            <w:tcW w:w="3116" w:type="dxa"/>
            <w:vAlign w:val="center"/>
          </w:tcPr>
          <w:p w14:paraId="6E35C6E3" w14:textId="77777777" w:rsidR="00251291" w:rsidRDefault="00251291" w:rsidP="00A81A07">
            <w:pPr>
              <w:pStyle w:val="paragraph"/>
              <w:numPr>
                <w:ilvl w:val="0"/>
                <w:numId w:val="3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1BDD64"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090098"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51291" w14:paraId="2DD9CF41" w14:textId="77777777" w:rsidTr="00A81A07">
        <w:tc>
          <w:tcPr>
            <w:tcW w:w="6233" w:type="dxa"/>
            <w:gridSpan w:val="2"/>
            <w:vAlign w:val="center"/>
          </w:tcPr>
          <w:p w14:paraId="18DD013F" w14:textId="77777777" w:rsidR="00251291" w:rsidRDefault="00251291" w:rsidP="00A81A0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71859CB5" w14:textId="77777777" w:rsidR="00251291" w:rsidRDefault="00251291" w:rsidP="00A81A07">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(FluidReview will automatically calculate)</w:t>
            </w:r>
          </w:p>
        </w:tc>
      </w:tr>
    </w:tbl>
    <w:p w14:paraId="17F0C210" w14:textId="77777777" w:rsidR="00251291" w:rsidRPr="00A71C65" w:rsidRDefault="00251291" w:rsidP="00251291">
      <w:pPr>
        <w:pStyle w:val="BodyText"/>
        <w:spacing w:line="240" w:lineRule="auto"/>
        <w:rPr>
          <w:rFonts w:cstheme="majorHAnsi"/>
        </w:rPr>
      </w:pPr>
    </w:p>
    <w:p w14:paraId="7918D232" w14:textId="700A3D4F" w:rsidR="00251291" w:rsidRPr="00515DFF" w:rsidRDefault="00251291" w:rsidP="00251291">
      <w:pPr>
        <w:spacing w:after="0"/>
        <w:rPr>
          <w:rFonts w:asciiTheme="majorHAnsi" w:hAnsiTheme="majorHAnsi"/>
          <w:b/>
          <w:bCs/>
        </w:rPr>
      </w:pPr>
      <w:r w:rsidRPr="00515DFF">
        <w:rPr>
          <w:rFonts w:asciiTheme="majorHAnsi" w:hAnsiTheme="majorHAnsi"/>
          <w:b/>
          <w:bCs/>
        </w:rPr>
        <w:t>Total expenses MUST EQUAL total income</w:t>
      </w:r>
      <w:r w:rsidRPr="00515DFF">
        <w:rPr>
          <w:b/>
          <w:bCs/>
        </w:rPr>
        <w:t xml:space="preserve">, as well as the total project cost entered at the beginning of the </w:t>
      </w:r>
      <w:r w:rsidR="00001046">
        <w:rPr>
          <w:b/>
          <w:bCs/>
        </w:rPr>
        <w:t>second residency section</w:t>
      </w:r>
      <w:r w:rsidRPr="00515DFF">
        <w:rPr>
          <w:b/>
          <w:bCs/>
        </w:rPr>
        <w:t>.</w:t>
      </w:r>
    </w:p>
    <w:p w14:paraId="4844B928" w14:textId="62696853" w:rsidR="00251291" w:rsidRDefault="00251291" w:rsidP="00251291">
      <w:pPr>
        <w:pStyle w:val="BodyText"/>
        <w:numPr>
          <w:ilvl w:val="0"/>
          <w:numId w:val="37"/>
        </w:numPr>
        <w:spacing w:after="0" w:line="240" w:lineRule="auto"/>
        <w:rPr>
          <w:rFonts w:cstheme="majorHAnsi"/>
          <w:sz w:val="24"/>
          <w:szCs w:val="24"/>
        </w:rPr>
      </w:pPr>
      <w:r w:rsidRPr="00C4716E">
        <w:rPr>
          <w:rFonts w:cstheme="majorHAnsi"/>
          <w:sz w:val="24"/>
          <w:szCs w:val="24"/>
        </w:rPr>
        <w:t>Total</w:t>
      </w:r>
      <w:r w:rsidR="00142107">
        <w:rPr>
          <w:rFonts w:cstheme="majorHAnsi"/>
          <w:sz w:val="24"/>
          <w:szCs w:val="24"/>
        </w:rPr>
        <w:t xml:space="preserve"> Residency</w:t>
      </w:r>
      <w:r w:rsidRPr="00C4716E">
        <w:rPr>
          <w:rFonts w:cstheme="majorHAnsi"/>
          <w:sz w:val="24"/>
          <w:szCs w:val="24"/>
        </w:rPr>
        <w:t xml:space="preserve"> Expenses:  FluidReview will calculate this total</w:t>
      </w:r>
    </w:p>
    <w:p w14:paraId="0F800A14" w14:textId="413811B3" w:rsidR="00251291" w:rsidRPr="00C4716E" w:rsidRDefault="00251291" w:rsidP="00251291">
      <w:pPr>
        <w:pStyle w:val="BodyText"/>
        <w:numPr>
          <w:ilvl w:val="0"/>
          <w:numId w:val="37"/>
        </w:numPr>
        <w:spacing w:after="0" w:line="240" w:lineRule="auto"/>
        <w:rPr>
          <w:rFonts w:cstheme="majorHAnsi"/>
          <w:sz w:val="24"/>
          <w:szCs w:val="24"/>
        </w:rPr>
      </w:pPr>
      <w:r w:rsidRPr="00C4716E">
        <w:rPr>
          <w:rFonts w:cstheme="majorHAnsi"/>
          <w:sz w:val="24"/>
          <w:szCs w:val="24"/>
        </w:rPr>
        <w:t xml:space="preserve">Total </w:t>
      </w:r>
      <w:r w:rsidR="00142107">
        <w:rPr>
          <w:rFonts w:cstheme="majorHAnsi"/>
          <w:sz w:val="24"/>
          <w:szCs w:val="24"/>
        </w:rPr>
        <w:t>Residency</w:t>
      </w:r>
      <w:r w:rsidRPr="00C4716E">
        <w:rPr>
          <w:rFonts w:cstheme="majorHAnsi"/>
          <w:sz w:val="24"/>
          <w:szCs w:val="24"/>
        </w:rPr>
        <w:t>: FluidReview will calculate this total</w:t>
      </w:r>
    </w:p>
    <w:p w14:paraId="3E0F4CE0" w14:textId="19EFF53D" w:rsidR="00251291" w:rsidRDefault="00251291" w:rsidP="00251291">
      <w:pPr>
        <w:pStyle w:val="BodyText"/>
        <w:numPr>
          <w:ilvl w:val="0"/>
          <w:numId w:val="37"/>
        </w:numPr>
        <w:spacing w:line="240" w:lineRule="auto"/>
        <w:rPr>
          <w:rFonts w:cstheme="majorHAnsi"/>
          <w:sz w:val="24"/>
          <w:szCs w:val="24"/>
        </w:rPr>
      </w:pPr>
      <w:r w:rsidRPr="00C4716E">
        <w:rPr>
          <w:rFonts w:cstheme="majorHAnsi"/>
          <w:sz w:val="24"/>
          <w:szCs w:val="24"/>
        </w:rPr>
        <w:t xml:space="preserve">Total </w:t>
      </w:r>
      <w:r>
        <w:rPr>
          <w:rFonts w:cstheme="majorHAnsi"/>
          <w:sz w:val="24"/>
          <w:szCs w:val="24"/>
        </w:rPr>
        <w:t>Residency</w:t>
      </w:r>
      <w:r w:rsidRPr="00C4716E">
        <w:rPr>
          <w:rFonts w:cstheme="majorHAnsi"/>
          <w:sz w:val="24"/>
          <w:szCs w:val="24"/>
        </w:rPr>
        <w:t xml:space="preserve"> Cost: will autofill</w:t>
      </w:r>
    </w:p>
    <w:p w14:paraId="6C04FC46" w14:textId="77777777" w:rsidR="00251291" w:rsidRPr="00777CC8" w:rsidRDefault="00251291" w:rsidP="00251291">
      <w:pPr>
        <w:spacing w:before="240"/>
        <w:rPr>
          <w:rFonts w:asciiTheme="majorHAnsi" w:hAnsiTheme="majorHAnsi"/>
          <w:b/>
          <w:sz w:val="28"/>
          <w:szCs w:val="28"/>
        </w:rPr>
      </w:pPr>
      <w:r w:rsidRPr="00B21706">
        <w:rPr>
          <w:rFonts w:asciiTheme="majorHAnsi" w:hAnsiTheme="majorHAnsi"/>
          <w:b/>
          <w:color w:val="365F91" w:themeColor="accent1" w:themeShade="BF"/>
          <w:sz w:val="28"/>
          <w:szCs w:val="28"/>
        </w:rPr>
        <w:t>Budget Notes</w:t>
      </w:r>
    </w:p>
    <w:p w14:paraId="164EED89" w14:textId="70A697A9" w:rsidR="00251291" w:rsidRPr="00EA3D46" w:rsidRDefault="00251291" w:rsidP="00251291">
      <w:pPr>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w:t>
      </w:r>
      <w:r w:rsidR="0062507B">
        <w:rPr>
          <w:rFonts w:asciiTheme="majorHAnsi" w:hAnsiTheme="majorHAnsi"/>
          <w:b/>
        </w:rPr>
        <w:t xml:space="preserve">were </w:t>
      </w:r>
      <w:r>
        <w:rPr>
          <w:rFonts w:asciiTheme="majorHAnsi" w:hAnsiTheme="majorHAnsi"/>
          <w:b/>
        </w:rPr>
        <w:t>calculated</w:t>
      </w:r>
      <w:r w:rsidRPr="00EA3D46">
        <w:rPr>
          <w:rFonts w:asciiTheme="majorHAnsi" w:hAnsiTheme="majorHAnsi"/>
          <w:b/>
        </w:rPr>
        <w:t>.</w:t>
      </w:r>
      <w:r>
        <w:rPr>
          <w:rFonts w:asciiTheme="majorHAnsi" w:hAnsiTheme="majorHAnsi"/>
          <w:b/>
        </w:rPr>
        <w:br/>
      </w:r>
      <w:r w:rsidRPr="00BF5124">
        <w:rPr>
          <w:rFonts w:asciiTheme="majorHAnsi" w:hAnsiTheme="majorHAnsi"/>
          <w:bCs/>
        </w:rPr>
        <w:t>For example, if "</w:t>
      </w:r>
      <w:r w:rsidR="00DF7E44">
        <w:rPr>
          <w:rFonts w:asciiTheme="majorHAnsi" w:hAnsiTheme="majorHAnsi"/>
          <w:bCs/>
        </w:rPr>
        <w:t>Classroom Materials</w:t>
      </w:r>
      <w:r w:rsidRPr="00BF5124">
        <w:rPr>
          <w:rFonts w:asciiTheme="majorHAnsi" w:hAnsiTheme="majorHAnsi"/>
          <w:bCs/>
        </w:rPr>
        <w:t xml:space="preserve"> $1,500" is listed in your budget, provide additional detail about this line item here. </w:t>
      </w:r>
      <w:r w:rsidRPr="001C69DF">
        <w:rPr>
          <w:rFonts w:asciiTheme="majorHAnsi" w:hAnsiTheme="majorHAnsi"/>
          <w:bCs/>
        </w:rPr>
        <w:t>(1,000 characters maximum without spaces)</w:t>
      </w:r>
    </w:p>
    <w:p w14:paraId="6CFB6E05" w14:textId="77777777" w:rsidR="00251291" w:rsidRPr="00995431" w:rsidRDefault="00251291" w:rsidP="00251291">
      <w:pPr>
        <w:rPr>
          <w:rFonts w:asciiTheme="majorHAnsi" w:hAnsiTheme="majorHAnsi"/>
        </w:rPr>
      </w:pPr>
      <w:r w:rsidRPr="00995431">
        <w:rPr>
          <w:rFonts w:asciiTheme="majorHAnsi" w:hAnsiTheme="majorHAnsi"/>
        </w:rPr>
        <w:t> </w:t>
      </w:r>
    </w:p>
    <w:p w14:paraId="04B89A13" w14:textId="02A51964" w:rsidR="00251291" w:rsidRPr="00EA3D46" w:rsidRDefault="00251291" w:rsidP="00251291">
      <w:pPr>
        <w:rPr>
          <w:rFonts w:asciiTheme="majorHAnsi" w:hAnsiTheme="majorHAnsi"/>
          <w:b/>
        </w:rPr>
      </w:pPr>
      <w:r w:rsidRPr="00EA3D46">
        <w:rPr>
          <w:rFonts w:asciiTheme="majorHAnsi" w:hAnsiTheme="majorHAnsi"/>
          <w:b/>
        </w:rPr>
        <w:lastRenderedPageBreak/>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Pr>
          <w:rFonts w:asciiTheme="majorHAnsi" w:hAnsiTheme="majorHAnsi"/>
          <w:b/>
        </w:rPr>
        <w:br/>
      </w:r>
      <w:r w:rsidRPr="000E3E1F">
        <w:rPr>
          <w:rFonts w:asciiTheme="majorHAnsi" w:hAnsiTheme="majorHAnsi"/>
          <w:bCs/>
        </w:rPr>
        <w:t xml:space="preserve">For example, if </w:t>
      </w:r>
      <w:r w:rsidRPr="00BF5124">
        <w:rPr>
          <w:rFonts w:asciiTheme="majorHAnsi" w:hAnsiTheme="majorHAnsi"/>
          <w:bCs/>
        </w:rPr>
        <w:t>"Other Grants $1,500" is listed, please provide information about that source of income</w:t>
      </w:r>
      <w:r>
        <w:rPr>
          <w:rFonts w:asciiTheme="majorHAnsi" w:hAnsiTheme="majorHAnsi"/>
          <w:bCs/>
        </w:rPr>
        <w:t>.</w:t>
      </w:r>
      <w:r w:rsidRPr="001C69DF">
        <w:rPr>
          <w:rFonts w:asciiTheme="majorHAnsi" w:hAnsiTheme="majorHAnsi"/>
          <w:bCs/>
        </w:rPr>
        <w:t xml:space="preserve"> (1,000 characters maximum without spaces)</w:t>
      </w:r>
    </w:p>
    <w:p w14:paraId="38FB7FE1" w14:textId="77777777" w:rsidR="00251291" w:rsidRPr="00995431" w:rsidRDefault="00251291" w:rsidP="00251291">
      <w:pPr>
        <w:rPr>
          <w:rFonts w:asciiTheme="majorHAnsi" w:hAnsiTheme="majorHAnsi"/>
        </w:rPr>
      </w:pPr>
    </w:p>
    <w:p w14:paraId="23659E53" w14:textId="77777777" w:rsidR="00251291" w:rsidRDefault="00251291" w:rsidP="00251291">
      <w:pPr>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Pr>
          <w:rFonts w:asciiTheme="majorHAnsi" w:hAnsiTheme="majorHAnsi"/>
          <w:b/>
        </w:rPr>
        <w:br/>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(1,000 characters maximum without spaces)</w:t>
      </w:r>
    </w:p>
    <w:p w14:paraId="17FFC027" w14:textId="77777777" w:rsidR="00251291" w:rsidRDefault="00251291" w:rsidP="00977637">
      <w:pPr>
        <w:spacing w:before="120"/>
        <w:rPr>
          <w:rFonts w:asciiTheme="majorHAnsi" w:hAnsiTheme="majorHAnsi"/>
          <w:b/>
          <w:color w:val="365F91" w:themeColor="accent1" w:themeShade="BF"/>
          <w:sz w:val="28"/>
          <w:szCs w:val="28"/>
        </w:rPr>
      </w:pPr>
    </w:p>
    <w:p w14:paraId="13334B66" w14:textId="51874E33" w:rsidR="003254BC" w:rsidRPr="00777CC8" w:rsidRDefault="003254BC" w:rsidP="003254BC">
      <w:pPr>
        <w:spacing w:before="240"/>
        <w:rPr>
          <w:rFonts w:asciiTheme="majorHAnsi" w:hAnsiTheme="majorHAnsi"/>
          <w:b/>
          <w:sz w:val="28"/>
          <w:szCs w:val="28"/>
        </w:rPr>
      </w:pPr>
      <w:r>
        <w:rPr>
          <w:rFonts w:asciiTheme="majorHAnsi" w:hAnsiTheme="majorHAnsi"/>
          <w:b/>
          <w:color w:val="365F91" w:themeColor="accent1" w:themeShade="BF"/>
          <w:sz w:val="28"/>
          <w:szCs w:val="28"/>
        </w:rPr>
        <w:t>*Work Sample(s) Description</w:t>
      </w:r>
    </w:p>
    <w:p w14:paraId="16B1A095" w14:textId="05C5E6DE" w:rsidR="003254BC" w:rsidRPr="009841B7" w:rsidRDefault="003254BC" w:rsidP="003254BC">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376A3937" w14:textId="77777777" w:rsidR="003254BC" w:rsidRDefault="003254BC" w:rsidP="003254BC">
      <w:pPr>
        <w:widowControl w:val="0"/>
        <w:spacing w:after="0" w:line="240" w:lineRule="auto"/>
        <w:rPr>
          <w:rFonts w:asciiTheme="majorHAnsi" w:hAnsiTheme="majorHAnsi" w:cstheme="minorHAnsi"/>
        </w:rPr>
      </w:pPr>
    </w:p>
    <w:p w14:paraId="0121B898" w14:textId="072ABCE1" w:rsidR="003254BC" w:rsidRPr="003254BC" w:rsidRDefault="003254BC" w:rsidP="003254BC">
      <w:pPr>
        <w:widowControl w:val="0"/>
        <w:spacing w:after="0" w:line="240" w:lineRule="auto"/>
        <w:rPr>
          <w:rFonts w:asciiTheme="majorHAnsi" w:hAnsiTheme="majorHAnsi" w:cstheme="minorHAnsi"/>
          <w:b/>
          <w:bCs/>
        </w:rPr>
      </w:pPr>
      <w:r w:rsidRPr="003254BC">
        <w:rPr>
          <w:rFonts w:asciiTheme="majorHAnsi" w:hAnsiTheme="majorHAnsi" w:cstheme="minorHAnsi"/>
          <w:b/>
          <w:bCs/>
        </w:rPr>
        <w:t>*Explain what the work sample(s) is (i.e. a solo exhibition from 2019) and why the work sample(s) was selected.</w:t>
      </w:r>
      <w:r w:rsidRPr="003254BC">
        <w:rPr>
          <w:rFonts w:asciiTheme="majorHAnsi" w:hAnsiTheme="majorHAnsi" w:cstheme="minorHAnsi"/>
          <w:b/>
          <w:bCs/>
        </w:rPr>
        <w:br/>
      </w:r>
      <w:r w:rsidRPr="003254BC">
        <w:rPr>
          <w:rFonts w:asciiTheme="majorHAnsi" w:hAnsiTheme="majorHAnsi" w:cstheme="minorHAnsi"/>
        </w:rPr>
        <w:t xml:space="preserve">Be sure to address how the sample(s) relates to the proposed project and your work as an </w:t>
      </w:r>
      <w:r w:rsidR="007D2F6F">
        <w:rPr>
          <w:rFonts w:asciiTheme="majorHAnsi" w:hAnsiTheme="majorHAnsi" w:cstheme="minorHAnsi"/>
        </w:rPr>
        <w:t>artist/</w:t>
      </w:r>
      <w:r w:rsidR="00F83A32">
        <w:rPr>
          <w:rFonts w:asciiTheme="majorHAnsi" w:hAnsiTheme="majorHAnsi" w:cstheme="minorHAnsi"/>
        </w:rPr>
        <w:t xml:space="preserve">scholar, or </w:t>
      </w:r>
      <w:r w:rsidR="000C0346">
        <w:rPr>
          <w:rFonts w:asciiTheme="majorHAnsi" w:hAnsiTheme="majorHAnsi" w:cstheme="minorHAnsi"/>
        </w:rPr>
        <w:t xml:space="preserve">teaching </w:t>
      </w:r>
      <w:r w:rsidRPr="003254BC">
        <w:rPr>
          <w:rFonts w:asciiTheme="majorHAnsi" w:hAnsiTheme="majorHAnsi" w:cstheme="minorHAnsi"/>
        </w:rPr>
        <w:t>artist. (1,000 character maximum without spaces)</w:t>
      </w:r>
    </w:p>
    <w:p w14:paraId="05B348E2" w14:textId="4444A3BA" w:rsidR="003254BC" w:rsidRDefault="003254BC" w:rsidP="003254BC">
      <w:pPr>
        <w:widowControl w:val="0"/>
        <w:spacing w:after="0" w:line="240" w:lineRule="auto"/>
        <w:rPr>
          <w:rFonts w:asciiTheme="majorHAnsi" w:hAnsiTheme="majorHAnsi" w:cstheme="minorHAnsi"/>
          <w:b/>
          <w:bCs/>
        </w:rPr>
      </w:pPr>
    </w:p>
    <w:p w14:paraId="1849ECF7" w14:textId="671483C3" w:rsidR="003254BC" w:rsidRDefault="003254BC" w:rsidP="003254BC">
      <w:pPr>
        <w:widowControl w:val="0"/>
        <w:spacing w:after="0" w:line="240" w:lineRule="auto"/>
        <w:rPr>
          <w:rFonts w:asciiTheme="majorHAnsi" w:hAnsiTheme="majorHAnsi" w:cstheme="minorHAnsi"/>
          <w:b/>
          <w:bCs/>
        </w:rPr>
      </w:pPr>
    </w:p>
    <w:p w14:paraId="190FCD59" w14:textId="77777777" w:rsidR="003254BC" w:rsidRPr="003254BC" w:rsidRDefault="003254BC" w:rsidP="003254BC">
      <w:pPr>
        <w:widowControl w:val="0"/>
        <w:spacing w:after="0" w:line="240" w:lineRule="auto"/>
        <w:rPr>
          <w:rFonts w:asciiTheme="majorHAnsi" w:hAnsiTheme="majorHAnsi" w:cstheme="minorHAnsi"/>
          <w:b/>
          <w:bCs/>
        </w:rPr>
      </w:pPr>
    </w:p>
    <w:p w14:paraId="49FFB947" w14:textId="5F7A0D6F" w:rsidR="003254BC" w:rsidRPr="003254BC" w:rsidRDefault="003254BC" w:rsidP="003254BC">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Please enter </w:t>
      </w:r>
      <w:r w:rsidRPr="003254BC">
        <w:rPr>
          <w:rFonts w:asciiTheme="majorHAnsi" w:hAnsiTheme="majorHAnsi" w:cstheme="minorHAnsi"/>
          <w:b/>
          <w:bCs/>
        </w:rPr>
        <w:t xml:space="preserve">any </w:t>
      </w:r>
      <w:r w:rsidRPr="003254BC">
        <w:rPr>
          <w:rFonts w:asciiTheme="majorHAnsi" w:hAnsiTheme="majorHAnsi" w:cstheme="minorHAnsi"/>
          <w:b/>
          <w:bCs/>
        </w:rPr>
        <w:t>viewing instructions for the panel, if applicable.</w:t>
      </w:r>
      <w:r w:rsidRPr="003254BC">
        <w:rPr>
          <w:rFonts w:asciiTheme="majorHAnsi" w:hAnsiTheme="majorHAnsi" w:cstheme="minorHAnsi"/>
          <w:b/>
          <w:bCs/>
        </w:rPr>
        <w:br/>
      </w:r>
      <w:r w:rsidRPr="003254BC">
        <w:rPr>
          <w:rFonts w:asciiTheme="majorHAnsi" w:hAnsiTheme="majorHAnsi" w:cstheme="minorHAnsi"/>
        </w:rPr>
        <w:t>Example: please click on the hyperlink to YouTube and watch the video from 0:47 to 4:10. (1,000 characters maximum without spaces)</w:t>
      </w:r>
    </w:p>
    <w:p w14:paraId="2EFF352D" w14:textId="0FA7CE7A" w:rsidR="00FC125A" w:rsidRDefault="00FC125A" w:rsidP="00FC125A">
      <w:pPr>
        <w:rPr>
          <w:rFonts w:asciiTheme="majorHAnsi" w:hAnsiTheme="majorHAnsi"/>
          <w:bCs/>
        </w:rPr>
      </w:pPr>
    </w:p>
    <w:p w14:paraId="33A8CA9B" w14:textId="687B790E" w:rsidR="00FC125A" w:rsidRDefault="00FC125A" w:rsidP="00FC125A">
      <w:pPr>
        <w:rPr>
          <w:rFonts w:asciiTheme="majorHAnsi" w:hAnsiTheme="majorHAnsi"/>
          <w:bCs/>
        </w:rPr>
      </w:pPr>
    </w:p>
    <w:p w14:paraId="4CC824D0" w14:textId="6145CE5E" w:rsidR="00DA6F1B" w:rsidRPr="00FC125A" w:rsidRDefault="00FC125A" w:rsidP="00712DB0">
      <w:pPr>
        <w:rPr>
          <w:rFonts w:asciiTheme="majorHAnsi" w:eastAsia="Times New Roman" w:hAnsiTheme="majorHAnsi" w:cs="Calibri Light"/>
          <w:b/>
          <w:bCs/>
          <w:color w:val="365F91" w:themeColor="accent1" w:themeShade="BF"/>
          <w:sz w:val="28"/>
          <w:szCs w:val="28"/>
          <w:lang w:bidi="ar-SA"/>
        </w:rPr>
      </w:pPr>
      <w:r w:rsidRPr="00FC125A">
        <w:rPr>
          <w:rFonts w:asciiTheme="majorHAnsi" w:eastAsia="Times New Roman" w:hAnsiTheme="majorHAnsi" w:cs="Calibri Light"/>
          <w:b/>
          <w:bCs/>
          <w:color w:val="365F91" w:themeColor="accent1" w:themeShade="BF"/>
          <w:sz w:val="28"/>
          <w:szCs w:val="28"/>
          <w:lang w:bidi="ar-SA"/>
        </w:rPr>
        <w:t>Uploads</w:t>
      </w:r>
    </w:p>
    <w:p w14:paraId="70685D83" w14:textId="66B3F9EB" w:rsidR="00DA6F1B" w:rsidRDefault="00DA6F1B" w:rsidP="00DA6F1B">
      <w:pPr>
        <w:spacing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w:t>
      </w:r>
      <w:r w:rsidR="0053640E">
        <w:rPr>
          <w:rFonts w:asciiTheme="majorHAnsi" w:eastAsia="Times New Roman" w:hAnsiTheme="majorHAnsi" w:cs="Calibri"/>
          <w:b/>
          <w:bCs/>
          <w:lang w:bidi="ar-SA"/>
        </w:rPr>
        <w:t>Artist Roster Profile</w:t>
      </w:r>
    </w:p>
    <w:p w14:paraId="64FCE29D" w14:textId="503F8B64" w:rsidR="002C1382" w:rsidRDefault="002C1382" w:rsidP="00BD0ED3">
      <w:pPr>
        <w:pStyle w:val="ListParagraph"/>
        <w:numPr>
          <w:ilvl w:val="0"/>
          <w:numId w:val="49"/>
        </w:numPr>
        <w:spacing w:after="0" w:line="240" w:lineRule="auto"/>
        <w:textAlignment w:val="baseline"/>
        <w:rPr>
          <w:rFonts w:asciiTheme="majorHAnsi" w:eastAsia="Times New Roman" w:hAnsiTheme="majorHAnsi" w:cs="Calibri"/>
          <w:lang w:bidi="ar-SA"/>
        </w:rPr>
      </w:pPr>
      <w:r w:rsidRPr="002C1382">
        <w:rPr>
          <w:rFonts w:asciiTheme="majorHAnsi" w:eastAsia="Times New Roman" w:hAnsiTheme="majorHAnsi" w:cs="Calibri"/>
          <w:lang w:bidi="ar-SA"/>
        </w:rPr>
        <w:t>U</w:t>
      </w:r>
      <w:r w:rsidR="00BD0ED3" w:rsidRPr="002C1382">
        <w:rPr>
          <w:rFonts w:asciiTheme="majorHAnsi" w:eastAsia="Times New Roman" w:hAnsiTheme="majorHAnsi" w:cs="Calibri"/>
          <w:lang w:bidi="ar-SA"/>
        </w:rPr>
        <w:t xml:space="preserve">pload your Artist Roster Profile as shown on the </w:t>
      </w:r>
      <w:hyperlink r:id="rId22" w:history="1">
        <w:r w:rsidR="00BD0ED3" w:rsidRPr="000057BD">
          <w:rPr>
            <w:rStyle w:val="Hyperlink"/>
            <w:rFonts w:asciiTheme="majorHAnsi" w:eastAsia="Times New Roman" w:hAnsiTheme="majorHAnsi" w:cs="Calibri"/>
            <w:lang w:bidi="ar-SA"/>
          </w:rPr>
          <w:t>Maryland State Arts Council</w:t>
        </w:r>
        <w:r w:rsidR="00FA2623" w:rsidRPr="000057BD">
          <w:rPr>
            <w:rStyle w:val="Hyperlink"/>
            <w:rFonts w:asciiTheme="majorHAnsi" w:eastAsia="Times New Roman" w:hAnsiTheme="majorHAnsi" w:cs="Calibri"/>
            <w:lang w:bidi="ar-SA"/>
          </w:rPr>
          <w:t>’s</w:t>
        </w:r>
        <w:r w:rsidR="00BD0ED3" w:rsidRPr="000057BD">
          <w:rPr>
            <w:rStyle w:val="Hyperlink"/>
            <w:rFonts w:asciiTheme="majorHAnsi" w:eastAsia="Times New Roman" w:hAnsiTheme="majorHAnsi" w:cs="Calibri"/>
            <w:lang w:bidi="ar-SA"/>
          </w:rPr>
          <w:t xml:space="preserve"> Artists in Residence Roster</w:t>
        </w:r>
      </w:hyperlink>
      <w:r w:rsidR="003F180F">
        <w:rPr>
          <w:rFonts w:asciiTheme="majorHAnsi" w:eastAsia="Times New Roman" w:hAnsiTheme="majorHAnsi" w:cs="Calibri"/>
          <w:lang w:bidi="ar-SA"/>
        </w:rPr>
        <w:t>.</w:t>
      </w:r>
    </w:p>
    <w:p w14:paraId="21879E57" w14:textId="4FC8CA12" w:rsidR="00BD0ED3" w:rsidRPr="002C1382" w:rsidRDefault="00BD0ED3" w:rsidP="002C1382">
      <w:pPr>
        <w:pStyle w:val="ListParagraph"/>
        <w:numPr>
          <w:ilvl w:val="1"/>
          <w:numId w:val="49"/>
        </w:numPr>
        <w:spacing w:after="0" w:line="240" w:lineRule="auto"/>
        <w:textAlignment w:val="baseline"/>
        <w:rPr>
          <w:rFonts w:asciiTheme="majorHAnsi" w:eastAsia="Times New Roman" w:hAnsiTheme="majorHAnsi" w:cs="Calibri"/>
          <w:lang w:bidi="ar-SA"/>
        </w:rPr>
      </w:pPr>
      <w:r w:rsidRPr="002C1382">
        <w:rPr>
          <w:rFonts w:asciiTheme="majorHAnsi" w:eastAsia="Times New Roman" w:hAnsiTheme="majorHAnsi" w:cs="Calibri"/>
          <w:lang w:bidi="ar-SA"/>
        </w:rPr>
        <w:t>*AHCMC’s Teaching Artist Roster is permanently closed. Applicants who were previously approved to be on AHCMC’s Roster do not have to submit an AHCMC Artist Roster profile.</w:t>
      </w:r>
    </w:p>
    <w:p w14:paraId="7C80825A" w14:textId="0C4321FA" w:rsidR="00DA6F1B" w:rsidRPr="00A658CC" w:rsidRDefault="00DA6F1B" w:rsidP="009841B7">
      <w:pPr>
        <w:spacing w:before="240"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 xml:space="preserve">*Letter of </w:t>
      </w:r>
      <w:r w:rsidR="000057BD">
        <w:rPr>
          <w:rFonts w:asciiTheme="majorHAnsi" w:eastAsia="Times New Roman" w:hAnsiTheme="majorHAnsi" w:cs="Calibri"/>
          <w:b/>
          <w:bCs/>
          <w:lang w:bidi="ar-SA"/>
        </w:rPr>
        <w:t>Commitment</w:t>
      </w:r>
    </w:p>
    <w:p w14:paraId="25B37A9B" w14:textId="77777777" w:rsidR="00064E5F" w:rsidRPr="00064E5F" w:rsidRDefault="00064E5F" w:rsidP="00064E5F">
      <w:pPr>
        <w:pStyle w:val="ListParagraph"/>
        <w:numPr>
          <w:ilvl w:val="0"/>
          <w:numId w:val="49"/>
        </w:numPr>
        <w:rPr>
          <w:rFonts w:asciiTheme="majorHAnsi" w:eastAsia="Times New Roman" w:hAnsiTheme="majorHAnsi" w:cs="Calibri"/>
          <w:lang w:bidi="ar-SA"/>
        </w:rPr>
      </w:pPr>
      <w:r w:rsidRPr="00064E5F">
        <w:rPr>
          <w:rFonts w:asciiTheme="majorHAnsi" w:eastAsia="Times New Roman" w:hAnsiTheme="majorHAnsi" w:cs="Calibri"/>
          <w:lang w:bidi="ar-SA"/>
        </w:rPr>
        <w:t>The letter should state that the school has committed to partnering with the applicant on the residency as described and during the allowable grant period. The letter should be signed by the collaborating teacher.</w:t>
      </w:r>
    </w:p>
    <w:p w14:paraId="0CAC2F84" w14:textId="77777777" w:rsidR="00061123" w:rsidRDefault="00061123" w:rsidP="00061123">
      <w:pPr>
        <w:spacing w:before="240" w:after="0" w:line="240" w:lineRule="auto"/>
        <w:textAlignment w:val="baseline"/>
        <w:rPr>
          <w:rFonts w:asciiTheme="majorHAnsi" w:eastAsia="Times New Roman" w:hAnsiTheme="majorHAnsi" w:cs="Calibri"/>
          <w:b/>
          <w:bCs/>
          <w:lang w:bidi="ar-SA"/>
        </w:rPr>
      </w:pPr>
      <w:r>
        <w:rPr>
          <w:rFonts w:asciiTheme="majorHAnsi" w:eastAsia="Times New Roman" w:hAnsiTheme="majorHAnsi" w:cs="Calibri"/>
          <w:b/>
          <w:bCs/>
          <w:lang w:bidi="ar-SA"/>
        </w:rPr>
        <w:t>*</w:t>
      </w:r>
      <w:r w:rsidRPr="00061123">
        <w:rPr>
          <w:rFonts w:asciiTheme="majorHAnsi" w:eastAsia="Times New Roman" w:hAnsiTheme="majorHAnsi" w:cs="Calibri"/>
          <w:b/>
          <w:bCs/>
          <w:lang w:bidi="ar-SA"/>
        </w:rPr>
        <w:t xml:space="preserve">MCPS Schools </w:t>
      </w:r>
      <w:proofErr w:type="gramStart"/>
      <w:r w:rsidRPr="00061123">
        <w:rPr>
          <w:rFonts w:asciiTheme="majorHAnsi" w:eastAsia="Times New Roman" w:hAnsiTheme="majorHAnsi" w:cs="Calibri"/>
          <w:b/>
          <w:bCs/>
          <w:lang w:bidi="ar-SA"/>
        </w:rPr>
        <w:t>at a Glance</w:t>
      </w:r>
      <w:proofErr w:type="gramEnd"/>
      <w:r w:rsidRPr="00061123">
        <w:rPr>
          <w:rFonts w:asciiTheme="majorHAnsi" w:eastAsia="Times New Roman" w:hAnsiTheme="majorHAnsi" w:cs="Calibri"/>
          <w:b/>
          <w:bCs/>
          <w:lang w:bidi="ar-SA"/>
        </w:rPr>
        <w:t xml:space="preserve"> information sheet for the school(s) involved with the residency</w:t>
      </w:r>
    </w:p>
    <w:p w14:paraId="2EF41CE1" w14:textId="314D8D2E" w:rsidR="00061123" w:rsidRPr="00061123" w:rsidRDefault="00061123" w:rsidP="00712DB0">
      <w:pPr>
        <w:pStyle w:val="ListParagraph"/>
        <w:numPr>
          <w:ilvl w:val="0"/>
          <w:numId w:val="49"/>
        </w:numPr>
        <w:spacing w:after="0" w:line="240" w:lineRule="auto"/>
        <w:textAlignment w:val="baseline"/>
        <w:rPr>
          <w:rFonts w:asciiTheme="majorHAnsi" w:eastAsia="Times New Roman" w:hAnsiTheme="majorHAnsi" w:cs="Calibri"/>
          <w:b/>
          <w:bCs/>
          <w:lang w:bidi="ar-SA"/>
        </w:rPr>
      </w:pPr>
      <w:r w:rsidRPr="00061123">
        <w:rPr>
          <w:rFonts w:asciiTheme="majorHAnsi" w:eastAsia="Times New Roman" w:hAnsiTheme="majorHAnsi" w:cs="Calibri"/>
          <w:lang w:bidi="ar-SA"/>
        </w:rPr>
        <w:t xml:space="preserve">The applicable “Schools at a Glance” information sheet located at </w:t>
      </w:r>
      <w:hyperlink r:id="rId23" w:history="1">
        <w:r w:rsidRPr="00035DEE">
          <w:rPr>
            <w:rStyle w:val="Hyperlink"/>
            <w:rFonts w:asciiTheme="majorHAnsi" w:eastAsia="Times New Roman" w:hAnsiTheme="majorHAnsi" w:cs="Calibri"/>
            <w:lang w:bidi="ar-SA"/>
          </w:rPr>
          <w:t>http://www.montgomeryschoolsmd.org/departments/sharedaccountability/glance/</w:t>
        </w:r>
      </w:hyperlink>
    </w:p>
    <w:p w14:paraId="0DCCE7EE" w14:textId="60977F1B" w:rsidR="00061123" w:rsidRPr="00061123" w:rsidRDefault="00061123" w:rsidP="00061123">
      <w:pPr>
        <w:pStyle w:val="ListParagraph"/>
        <w:numPr>
          <w:ilvl w:val="0"/>
          <w:numId w:val="49"/>
        </w:numPr>
        <w:spacing w:before="240" w:after="0" w:line="240" w:lineRule="auto"/>
        <w:textAlignment w:val="baseline"/>
        <w:rPr>
          <w:rFonts w:asciiTheme="majorHAnsi" w:eastAsia="Times New Roman" w:hAnsiTheme="majorHAnsi" w:cs="Calibri"/>
          <w:b/>
          <w:bCs/>
          <w:lang w:bidi="ar-SA"/>
        </w:rPr>
      </w:pPr>
      <w:r w:rsidRPr="00061123">
        <w:rPr>
          <w:rFonts w:asciiTheme="majorHAnsi" w:eastAsia="Times New Roman" w:hAnsiTheme="majorHAnsi" w:cs="Calibri"/>
          <w:lang w:bidi="ar-SA"/>
        </w:rPr>
        <w:lastRenderedPageBreak/>
        <w:t>If the applicant is not a public school, please provide information that is comparable to that found on the MCPS website, including the FARMS and ESOL rate for the school.</w:t>
      </w:r>
    </w:p>
    <w:p w14:paraId="028656C0" w14:textId="66ABE147" w:rsidR="00DA6F1B" w:rsidRPr="00A658CC" w:rsidRDefault="00DA6F1B" w:rsidP="007A15AC">
      <w:pPr>
        <w:spacing w:before="240" w:after="0" w:line="240" w:lineRule="auto"/>
        <w:textAlignment w:val="baseline"/>
        <w:rPr>
          <w:rFonts w:asciiTheme="majorHAnsi" w:eastAsia="Times New Roman" w:hAnsiTheme="majorHAnsi" w:cs="Calibri"/>
          <w:b/>
          <w:bCs/>
          <w:lang w:bidi="ar-SA"/>
        </w:rPr>
      </w:pPr>
      <w:r w:rsidRPr="00A658CC">
        <w:rPr>
          <w:rFonts w:asciiTheme="majorHAnsi" w:eastAsia="Times New Roman" w:hAnsiTheme="majorHAnsi" w:cs="Calibri"/>
          <w:b/>
          <w:bCs/>
          <w:lang w:bidi="ar-SA"/>
        </w:rPr>
        <w:t xml:space="preserve">*Programming Support Materials: One PDF no more than </w:t>
      </w:r>
      <w:r w:rsidR="00FF43DD" w:rsidRPr="00FF43DD">
        <w:rPr>
          <w:rFonts w:asciiTheme="majorHAnsi" w:eastAsia="Times New Roman" w:hAnsiTheme="majorHAnsi" w:cs="Calibri"/>
          <w:b/>
          <w:bCs/>
          <w:lang w:bidi="ar-SA"/>
        </w:rPr>
        <w:t>5</w:t>
      </w:r>
      <w:r w:rsidRPr="00FF43DD">
        <w:rPr>
          <w:rFonts w:asciiTheme="majorHAnsi" w:eastAsia="Times New Roman" w:hAnsiTheme="majorHAnsi" w:cs="Calibri"/>
          <w:b/>
          <w:bCs/>
          <w:lang w:bidi="ar-SA"/>
        </w:rPr>
        <w:t xml:space="preserve"> pages</w:t>
      </w:r>
    </w:p>
    <w:p w14:paraId="5FCF1463" w14:textId="3BDC8337" w:rsidR="00986614" w:rsidRPr="003254BC" w:rsidRDefault="00DA6F1B" w:rsidP="003254BC">
      <w:pPr>
        <w:pStyle w:val="ListParagraph"/>
        <w:numPr>
          <w:ilvl w:val="0"/>
          <w:numId w:val="42"/>
        </w:numPr>
        <w:spacing w:after="0" w:line="240" w:lineRule="auto"/>
        <w:textAlignment w:val="baseline"/>
        <w:rPr>
          <w:rFonts w:asciiTheme="majorHAnsi" w:eastAsia="Times New Roman" w:hAnsiTheme="majorHAnsi" w:cs="Calibri"/>
          <w:lang w:bidi="ar-SA"/>
        </w:rPr>
      </w:pPr>
      <w:r w:rsidRPr="00A658CC">
        <w:rPr>
          <w:rFonts w:asciiTheme="majorHAnsi" w:eastAsia="Times New Roman" w:hAnsiTheme="majorHAnsi" w:cs="Calibri"/>
          <w:lang w:bidi="ar-SA"/>
        </w:rPr>
        <w:t xml:space="preserve">Include materials that will assist the panel in evaluating the applicant’s programming, presenting, and/or producing activities. (i.e. </w:t>
      </w:r>
      <w:r w:rsidR="00A362A0">
        <w:rPr>
          <w:rFonts w:asciiTheme="majorHAnsi" w:eastAsia="Times New Roman" w:hAnsiTheme="majorHAnsi" w:cs="Calibri"/>
          <w:lang w:bidi="ar-SA"/>
        </w:rPr>
        <w:t xml:space="preserve">lesson plans, examples </w:t>
      </w:r>
      <w:r w:rsidR="00A362A0" w:rsidRPr="00712DB0">
        <w:rPr>
          <w:rFonts w:asciiTheme="majorHAnsi" w:eastAsia="Times New Roman" w:hAnsiTheme="majorHAnsi" w:cs="Calibri"/>
          <w:lang w:bidi="ar-SA"/>
        </w:rPr>
        <w:t>of similar</w:t>
      </w:r>
      <w:r w:rsidR="00B721FE" w:rsidRPr="00712DB0">
        <w:rPr>
          <w:rFonts w:asciiTheme="majorHAnsi" w:eastAsia="Times New Roman" w:hAnsiTheme="majorHAnsi" w:cs="Calibri"/>
          <w:lang w:bidi="ar-SA"/>
        </w:rPr>
        <w:t>,</w:t>
      </w:r>
      <w:r w:rsidR="00A362A0" w:rsidRPr="00712DB0">
        <w:rPr>
          <w:rFonts w:asciiTheme="majorHAnsi" w:eastAsia="Times New Roman" w:hAnsiTheme="majorHAnsi" w:cs="Calibri"/>
          <w:lang w:bidi="ar-SA"/>
        </w:rPr>
        <w:t xml:space="preserve"> previous</w:t>
      </w:r>
      <w:r w:rsidR="00B721FE" w:rsidRPr="00712DB0">
        <w:rPr>
          <w:rFonts w:asciiTheme="majorHAnsi" w:eastAsia="Times New Roman" w:hAnsiTheme="majorHAnsi" w:cs="Calibri"/>
          <w:lang w:bidi="ar-SA"/>
        </w:rPr>
        <w:t>ly</w:t>
      </w:r>
      <w:r w:rsidR="00A362A0" w:rsidRPr="00712DB0">
        <w:rPr>
          <w:rFonts w:asciiTheme="majorHAnsi" w:eastAsia="Times New Roman" w:hAnsiTheme="majorHAnsi" w:cs="Calibri"/>
          <w:lang w:bidi="ar-SA"/>
        </w:rPr>
        <w:t xml:space="preserve"> </w:t>
      </w:r>
      <w:r w:rsidR="00B721FE" w:rsidRPr="00712DB0">
        <w:rPr>
          <w:rFonts w:asciiTheme="majorHAnsi" w:eastAsia="Times New Roman" w:hAnsiTheme="majorHAnsi" w:cs="Calibri"/>
          <w:lang w:bidi="ar-SA"/>
        </w:rPr>
        <w:t>successful activities,</w:t>
      </w:r>
      <w:r w:rsidR="00B721FE">
        <w:rPr>
          <w:rFonts w:asciiTheme="majorHAnsi" w:eastAsia="Times New Roman" w:hAnsiTheme="majorHAnsi" w:cs="Calibri"/>
          <w:lang w:bidi="ar-SA"/>
        </w:rPr>
        <w:t xml:space="preserve"> </w:t>
      </w:r>
      <w:r w:rsidRPr="00A658CC">
        <w:rPr>
          <w:rFonts w:asciiTheme="majorHAnsi" w:eastAsia="Times New Roman" w:hAnsiTheme="majorHAnsi" w:cs="Calibri"/>
          <w:lang w:bidi="ar-SA"/>
        </w:rPr>
        <w:t>newspaper clippings, program booklet, photos, brochures, and/or flyers.)</w:t>
      </w:r>
    </w:p>
    <w:p w14:paraId="63EB9564" w14:textId="6687BCB0" w:rsidR="00986614" w:rsidRPr="003254BC" w:rsidRDefault="003254BC" w:rsidP="007A15AC">
      <w:pPr>
        <w:widowControl w:val="0"/>
        <w:spacing w:before="240" w:after="0" w:line="240" w:lineRule="auto"/>
        <w:rPr>
          <w:rFonts w:asciiTheme="majorHAnsi" w:hAnsiTheme="majorHAnsi" w:cstheme="minorHAnsi"/>
          <w:b/>
          <w:bCs/>
        </w:rPr>
      </w:pPr>
      <w:r>
        <w:rPr>
          <w:rFonts w:asciiTheme="majorHAnsi" w:hAnsiTheme="majorHAnsi" w:cstheme="minorHAnsi"/>
          <w:b/>
          <w:bCs/>
        </w:rPr>
        <w:t>*Work Sample(s)</w:t>
      </w:r>
    </w:p>
    <w:p w14:paraId="0904DCA5" w14:textId="4E0ADAF8" w:rsidR="00A658CC" w:rsidRPr="00A658CC" w:rsidRDefault="00A658CC" w:rsidP="00A658CC">
      <w:pPr>
        <w:pStyle w:val="ListParagraph"/>
        <w:widowControl w:val="0"/>
        <w:numPr>
          <w:ilvl w:val="0"/>
          <w:numId w:val="44"/>
        </w:numPr>
        <w:autoSpaceDE w:val="0"/>
        <w:autoSpaceDN w:val="0"/>
        <w:adjustRightInd w:val="0"/>
        <w:spacing w:after="0" w:line="240" w:lineRule="auto"/>
        <w:rPr>
          <w:rFonts w:asciiTheme="majorHAnsi" w:hAnsiTheme="majorHAnsi" w:cstheme="minorHAnsi"/>
        </w:rPr>
      </w:pPr>
      <w:r w:rsidRPr="00A658CC">
        <w:rPr>
          <w:rFonts w:asciiTheme="majorHAnsi" w:eastAsia="Calibri" w:hAnsiTheme="majorHAnsi" w:cstheme="minorHAnsi"/>
        </w:rPr>
        <w:t xml:space="preserve">Upload work sample(s) </w:t>
      </w:r>
      <w:r w:rsidRPr="00A658CC">
        <w:rPr>
          <w:rFonts w:asciiTheme="majorHAnsi" w:eastAsia="Calibri" w:hAnsiTheme="majorHAnsi" w:cstheme="minorHAnsi"/>
          <w:spacing w:val="-1"/>
        </w:rPr>
        <w:t>that</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demonstrate</w:t>
      </w:r>
      <w:r w:rsidRPr="00A658CC">
        <w:rPr>
          <w:rFonts w:asciiTheme="majorHAnsi" w:eastAsia="Calibri" w:hAnsiTheme="majorHAnsi" w:cstheme="minorHAnsi"/>
        </w:rPr>
        <w:t xml:space="preserve"> </w:t>
      </w:r>
      <w:r>
        <w:rPr>
          <w:rFonts w:asciiTheme="majorHAnsi" w:eastAsia="Calibri" w:hAnsiTheme="majorHAnsi" w:cstheme="minorHAnsi"/>
          <w:spacing w:val="-1"/>
        </w:rPr>
        <w:t xml:space="preserve">your </w:t>
      </w:r>
      <w:r w:rsidRPr="00A658CC">
        <w:rPr>
          <w:rFonts w:asciiTheme="majorHAnsi" w:eastAsia="Calibri" w:hAnsiTheme="majorHAnsi" w:cstheme="minorHAnsi"/>
          <w:spacing w:val="-1"/>
        </w:rPr>
        <w:t>abilities</w:t>
      </w:r>
      <w:r w:rsidRPr="00A658CC">
        <w:rPr>
          <w:rFonts w:asciiTheme="majorHAnsi" w:eastAsia="Calibri" w:hAnsiTheme="majorHAnsi" w:cstheme="minorHAnsi"/>
        </w:rPr>
        <w:t xml:space="preserve"> and</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achievements</w:t>
      </w:r>
      <w:r>
        <w:rPr>
          <w:rFonts w:asciiTheme="majorHAnsi" w:eastAsia="Calibri" w:hAnsiTheme="majorHAnsi" w:cstheme="minorHAnsi"/>
          <w:spacing w:val="-1"/>
        </w:rPr>
        <w:t xml:space="preserve"> as an artist</w:t>
      </w:r>
      <w:r w:rsidRPr="00A658CC">
        <w:rPr>
          <w:rFonts w:asciiTheme="majorHAnsi" w:eastAsia="Calibri" w:hAnsiTheme="majorHAnsi" w:cstheme="minorHAnsi"/>
          <w:spacing w:val="-1"/>
        </w:rPr>
        <w:t>. Applicants should submit their strongest work samples – quality</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work</w:t>
      </w:r>
      <w:r w:rsidRPr="00A658CC">
        <w:rPr>
          <w:rFonts w:asciiTheme="majorHAnsi" w:eastAsia="Calibri" w:hAnsiTheme="majorHAnsi" w:cstheme="minorHAnsi"/>
          <w:spacing w:val="-3"/>
        </w:rPr>
        <w:t xml:space="preserve"> </w:t>
      </w:r>
      <w:r w:rsidRPr="00A658CC">
        <w:rPr>
          <w:rFonts w:asciiTheme="majorHAnsi" w:eastAsia="Calibri" w:hAnsiTheme="majorHAnsi" w:cstheme="minorHAnsi"/>
          <w:spacing w:val="-1"/>
        </w:rPr>
        <w:t>samples are</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critical t</w:t>
      </w:r>
      <w:r w:rsidRPr="00A658CC">
        <w:rPr>
          <w:rFonts w:asciiTheme="majorHAnsi" w:eastAsia="Calibri" w:hAnsiTheme="majorHAnsi" w:cstheme="minorHAnsi"/>
        </w:rPr>
        <w:t>o</w:t>
      </w:r>
      <w:r w:rsidRPr="00A658CC">
        <w:rPr>
          <w:rFonts w:asciiTheme="majorHAnsi" w:eastAsia="Calibri" w:hAnsiTheme="majorHAnsi" w:cstheme="minorHAnsi"/>
          <w:spacing w:val="-1"/>
        </w:rPr>
        <w:t xml:space="preserve"> </w:t>
      </w:r>
      <w:r w:rsidRPr="00A658CC">
        <w:rPr>
          <w:rFonts w:asciiTheme="majorHAnsi" w:eastAsia="Calibri" w:hAnsiTheme="majorHAnsi" w:cstheme="minorHAnsi"/>
        </w:rPr>
        <w:t xml:space="preserve">the </w:t>
      </w:r>
      <w:r w:rsidRPr="00A658CC">
        <w:rPr>
          <w:rFonts w:asciiTheme="majorHAnsi" w:eastAsia="Calibri" w:hAnsiTheme="majorHAnsi" w:cstheme="minorHAnsi"/>
          <w:spacing w:val="-1"/>
        </w:rPr>
        <w:t>evaluation</w:t>
      </w:r>
      <w:r w:rsidRPr="00A658CC">
        <w:rPr>
          <w:rFonts w:asciiTheme="majorHAnsi" w:eastAsia="Calibri" w:hAnsiTheme="majorHAnsi" w:cstheme="minorHAnsi"/>
          <w:spacing w:val="-3"/>
        </w:rPr>
        <w:t xml:space="preserve"> </w:t>
      </w:r>
      <w:r w:rsidRPr="00A658CC">
        <w:rPr>
          <w:rFonts w:asciiTheme="majorHAnsi" w:eastAsia="Calibri" w:hAnsiTheme="majorHAnsi" w:cstheme="minorHAnsi"/>
        </w:rPr>
        <w:t xml:space="preserve">of </w:t>
      </w:r>
      <w:r w:rsidRPr="00A658CC">
        <w:rPr>
          <w:rFonts w:asciiTheme="majorHAnsi" w:eastAsia="Calibri" w:hAnsiTheme="majorHAnsi" w:cstheme="minorHAnsi"/>
          <w:spacing w:val="-1"/>
        </w:rPr>
        <w:t>an</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application.</w:t>
      </w:r>
    </w:p>
    <w:p w14:paraId="53EC9D61" w14:textId="77777777" w:rsidR="00A658CC" w:rsidRPr="00A658CC" w:rsidRDefault="00A658CC" w:rsidP="00A658CC">
      <w:pPr>
        <w:pStyle w:val="ListParagraph"/>
        <w:widowControl w:val="0"/>
        <w:numPr>
          <w:ilvl w:val="1"/>
          <w:numId w:val="43"/>
        </w:numPr>
        <w:spacing w:after="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Submit work sample(s) in the format specified below:</w:t>
      </w:r>
    </w:p>
    <w:p w14:paraId="375E7E9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Video</w:t>
      </w:r>
      <w:r w:rsidRPr="00A658CC">
        <w:rPr>
          <w:rFonts w:asciiTheme="majorHAnsi" w:hAnsiTheme="majorHAnsi" w:cstheme="minorHAnsi"/>
          <w:color w:val="000000" w:themeColor="text1"/>
        </w:rPr>
        <w:t>: Maximum 2 videos, up to 100 MB per file, no more than five minutes combined.</w:t>
      </w:r>
    </w:p>
    <w:p w14:paraId="3F2B0CF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Audio</w:t>
      </w:r>
      <w:r w:rsidRPr="00A658CC">
        <w:rPr>
          <w:rFonts w:asciiTheme="majorHAnsi" w:hAnsiTheme="majorHAnsi" w:cstheme="minorHAnsi"/>
          <w:color w:val="000000" w:themeColor="text1"/>
        </w:rPr>
        <w:t>: Maximum 2 files, up to 10 MB per file, no more than five minutes combined.</w:t>
      </w:r>
    </w:p>
    <w:p w14:paraId="719E5791"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hAnsiTheme="majorHAnsi" w:cstheme="minorHAnsi"/>
          <w:color w:val="000000" w:themeColor="text1"/>
        </w:rPr>
        <w:t>Live</w:t>
      </w:r>
      <w:r w:rsidRPr="00A658CC">
        <w:rPr>
          <w:rFonts w:asciiTheme="majorHAnsi" w:hAnsiTheme="majorHAnsi" w:cstheme="minorHAnsi"/>
        </w:rPr>
        <w:t xml:space="preserve"> video or audio hyperlinks can also be placed within PDF that is uploaded to FluidReview (i.e., an applicant can submit a live hyperlink to YouTube within a PDF)</w:t>
      </w:r>
    </w:p>
    <w:p w14:paraId="62925A13"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color w:val="000000" w:themeColor="text1"/>
          <w:u w:val="single"/>
        </w:rPr>
        <w:t>Images</w:t>
      </w:r>
      <w:r w:rsidRPr="00A658CC">
        <w:rPr>
          <w:rFonts w:asciiTheme="majorHAnsi" w:hAnsiTheme="majorHAnsi" w:cstheme="minorHAnsi"/>
          <w:color w:val="000000" w:themeColor="text1"/>
        </w:rPr>
        <w:t>: Maximum 10 images, up to 4 MB per file, which can be uploaded individually or formatted as one PDF.</w:t>
      </w:r>
    </w:p>
    <w:p w14:paraId="2396633F"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eastAsia="Calibri" w:hAnsiTheme="majorHAnsi" w:cstheme="minorHAnsi"/>
          <w:spacing w:val="-1"/>
          <w:u w:val="single"/>
        </w:rPr>
        <w:t>Written</w:t>
      </w:r>
      <w:r w:rsidRPr="00A658CC">
        <w:rPr>
          <w:rFonts w:asciiTheme="majorHAnsi" w:eastAsia="Calibri" w:hAnsiTheme="majorHAnsi" w:cstheme="minorHAnsi"/>
          <w:spacing w:val="-3"/>
          <w:u w:val="single"/>
        </w:rPr>
        <w:t xml:space="preserve"> W</w:t>
      </w:r>
      <w:r w:rsidRPr="00A658CC">
        <w:rPr>
          <w:rFonts w:asciiTheme="majorHAnsi" w:eastAsia="Calibri" w:hAnsiTheme="majorHAnsi" w:cstheme="minorHAnsi"/>
          <w:spacing w:val="-1"/>
          <w:u w:val="single"/>
        </w:rPr>
        <w:t>ork</w:t>
      </w:r>
      <w:r w:rsidRPr="00A658CC">
        <w:rPr>
          <w:rFonts w:asciiTheme="majorHAnsi" w:eastAsia="Calibri" w:hAnsiTheme="majorHAnsi" w:cstheme="minorHAnsi"/>
          <w:spacing w:val="-1"/>
        </w:rPr>
        <w:t>:</w:t>
      </w:r>
    </w:p>
    <w:p w14:paraId="5B6A2148"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prose or research,</w:t>
      </w:r>
      <w:r w:rsidRPr="00A658CC">
        <w:rPr>
          <w:rFonts w:asciiTheme="majorHAnsi" w:eastAsia="Calibri" w:hAnsiTheme="majorHAnsi" w:cstheme="minorHAnsi"/>
          <w:spacing w:val="1"/>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spacing w:val="-2"/>
        </w:rPr>
        <w:t xml:space="preserve"> </w:t>
      </w:r>
      <w:r w:rsidRPr="00A658CC">
        <w:rPr>
          <w:rFonts w:asciiTheme="majorHAnsi" w:eastAsia="Calibri" w:hAnsiTheme="majorHAnsi" w:cstheme="minorHAnsi"/>
        </w:rPr>
        <w:t>than</w:t>
      </w:r>
      <w:r w:rsidRPr="00A658CC">
        <w:rPr>
          <w:rFonts w:asciiTheme="majorHAnsi" w:eastAsia="Calibri" w:hAnsiTheme="majorHAnsi" w:cstheme="minorHAnsi"/>
          <w:spacing w:val="-2"/>
        </w:rPr>
        <w:t xml:space="preserve"> </w:t>
      </w:r>
      <w:r w:rsidRPr="00A658CC">
        <w:rPr>
          <w:rFonts w:asciiTheme="majorHAnsi" w:eastAsia="Calibri" w:hAnsiTheme="majorHAnsi" w:cstheme="minorHAnsi"/>
          <w:spacing w:val="-1"/>
        </w:rPr>
        <w:t>10 pages, double-spaced, at least 11-point font, with 1-inch margins</w:t>
      </w:r>
      <w:r w:rsidRPr="00A658CC">
        <w:rPr>
          <w:rFonts w:asciiTheme="majorHAnsi" w:eastAsia="Calibri" w:hAnsiTheme="majorHAnsi" w:cstheme="minorHAnsi"/>
        </w:rPr>
        <w:t>.</w:t>
      </w:r>
    </w:p>
    <w:p w14:paraId="118BA63E" w14:textId="77777777" w:rsidR="00A658CC" w:rsidRPr="00A658CC" w:rsidRDefault="00A658CC" w:rsidP="00A658CC">
      <w:pPr>
        <w:pStyle w:val="ListParagraph"/>
        <w:widowControl w:val="0"/>
        <w:numPr>
          <w:ilvl w:val="3"/>
          <w:numId w:val="43"/>
        </w:numPr>
        <w:spacing w:after="0" w:line="240" w:lineRule="auto"/>
        <w:ind w:left="2160"/>
        <w:contextualSpacing w:val="0"/>
        <w:rPr>
          <w:rFonts w:asciiTheme="majorHAnsi" w:hAnsiTheme="majorHAnsi" w:cstheme="minorHAnsi"/>
        </w:rPr>
      </w:pPr>
      <w:r w:rsidRPr="00A658CC">
        <w:rPr>
          <w:rFonts w:asciiTheme="majorHAnsi" w:eastAsia="Calibri" w:hAnsiTheme="majorHAnsi" w:cstheme="minorHAnsi"/>
          <w:spacing w:val="-1"/>
        </w:rPr>
        <w:t>For</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poetry, script, or screenplay,</w:t>
      </w:r>
      <w:r w:rsidRPr="00A658CC">
        <w:rPr>
          <w:rFonts w:asciiTheme="majorHAnsi" w:eastAsia="Calibri" w:hAnsiTheme="majorHAnsi" w:cstheme="minorHAnsi"/>
        </w:rPr>
        <w:t xml:space="preserve"> </w:t>
      </w:r>
      <w:r w:rsidRPr="00A658CC">
        <w:rPr>
          <w:rFonts w:asciiTheme="majorHAnsi" w:eastAsia="Calibri" w:hAnsiTheme="majorHAnsi" w:cstheme="minorHAnsi"/>
          <w:spacing w:val="-1"/>
        </w:rPr>
        <w:t>submit</w:t>
      </w:r>
      <w:r w:rsidRPr="00A658CC">
        <w:rPr>
          <w:rFonts w:asciiTheme="majorHAnsi" w:eastAsia="Calibri" w:hAnsiTheme="majorHAnsi" w:cstheme="minorHAnsi"/>
        </w:rPr>
        <w:t xml:space="preserve"> </w:t>
      </w:r>
      <w:r w:rsidRPr="00A658CC">
        <w:rPr>
          <w:rFonts w:asciiTheme="majorHAnsi" w:eastAsia="Calibri" w:hAnsiTheme="majorHAnsi" w:cstheme="minorHAnsi"/>
          <w:spacing w:val="-2"/>
        </w:rPr>
        <w:t>no</w:t>
      </w:r>
      <w:r w:rsidRPr="00A658CC">
        <w:rPr>
          <w:rFonts w:asciiTheme="majorHAnsi" w:eastAsia="Calibri" w:hAnsiTheme="majorHAnsi" w:cstheme="minorHAnsi"/>
          <w:spacing w:val="-1"/>
        </w:rPr>
        <w:t xml:space="preserve"> more</w:t>
      </w:r>
      <w:r w:rsidRPr="00A658CC">
        <w:rPr>
          <w:rFonts w:asciiTheme="majorHAnsi" w:eastAsia="Calibri" w:hAnsiTheme="majorHAnsi" w:cstheme="minorHAnsi"/>
        </w:rPr>
        <w:t xml:space="preserve"> than</w:t>
      </w:r>
      <w:r w:rsidRPr="00A658CC">
        <w:rPr>
          <w:rFonts w:asciiTheme="majorHAnsi" w:eastAsia="Calibri" w:hAnsiTheme="majorHAnsi" w:cstheme="minorHAnsi"/>
          <w:spacing w:val="-4"/>
        </w:rPr>
        <w:t xml:space="preserve"> </w:t>
      </w:r>
      <w:r w:rsidRPr="00A658CC">
        <w:rPr>
          <w:rFonts w:asciiTheme="majorHAnsi" w:eastAsia="Calibri" w:hAnsiTheme="majorHAnsi" w:cstheme="minorHAnsi"/>
        </w:rPr>
        <w:t xml:space="preserve">10 </w:t>
      </w:r>
      <w:r w:rsidRPr="00A658CC">
        <w:rPr>
          <w:rFonts w:asciiTheme="majorHAnsi" w:eastAsia="Calibri" w:hAnsiTheme="majorHAnsi" w:cstheme="minorHAnsi"/>
          <w:spacing w:val="-2"/>
        </w:rPr>
        <w:t>pages</w:t>
      </w:r>
      <w:r w:rsidRPr="00A658CC">
        <w:rPr>
          <w:rFonts w:asciiTheme="majorHAnsi" w:eastAsia="Calibri" w:hAnsiTheme="majorHAnsi" w:cstheme="minorHAnsi"/>
          <w:spacing w:val="-1"/>
        </w:rPr>
        <w:t>, double-spaced, at least 11-point font, with 1-inch margins</w:t>
      </w:r>
      <w:r w:rsidRPr="00A658CC">
        <w:rPr>
          <w:rFonts w:asciiTheme="majorHAnsi" w:eastAsia="Calibri" w:hAnsiTheme="majorHAnsi" w:cstheme="minorHAnsi"/>
          <w:spacing w:val="-2"/>
        </w:rPr>
        <w:t>.</w:t>
      </w:r>
    </w:p>
    <w:p w14:paraId="35755F42" w14:textId="77777777" w:rsidR="00A658CC" w:rsidRPr="00A658CC" w:rsidRDefault="00A658CC" w:rsidP="00A658CC">
      <w:pPr>
        <w:pStyle w:val="ListParagraph"/>
        <w:widowControl w:val="0"/>
        <w:numPr>
          <w:ilvl w:val="3"/>
          <w:numId w:val="43"/>
        </w:numPr>
        <w:spacing w:after="60" w:line="240" w:lineRule="auto"/>
        <w:ind w:left="2160"/>
        <w:contextualSpacing w:val="0"/>
        <w:rPr>
          <w:rFonts w:asciiTheme="majorHAnsi" w:hAnsiTheme="majorHAnsi" w:cstheme="minorHAnsi"/>
        </w:rPr>
      </w:pPr>
      <w:r w:rsidRPr="00A658CC">
        <w:rPr>
          <w:rFonts w:asciiTheme="majorHAnsi" w:hAnsiTheme="majorHAnsi" w:cstheme="minorHAnsi"/>
        </w:rPr>
        <w:t>If the work submitted is a portion of a larger work, include a synopsis of the chapters and an outline of the complete work. Clearly explain how and where the piece submitted fits into the whole.</w:t>
      </w:r>
    </w:p>
    <w:p w14:paraId="72D42C6F" w14:textId="77777777" w:rsidR="00A658CC" w:rsidRPr="00A658CC" w:rsidRDefault="00A658CC" w:rsidP="00A658CC">
      <w:pPr>
        <w:pStyle w:val="ListParagraph"/>
        <w:widowControl w:val="0"/>
        <w:numPr>
          <w:ilvl w:val="1"/>
          <w:numId w:val="43"/>
        </w:numPr>
        <w:spacing w:after="60" w:line="240" w:lineRule="auto"/>
        <w:ind w:left="720"/>
        <w:contextualSpacing w:val="0"/>
        <w:rPr>
          <w:rFonts w:asciiTheme="majorHAnsi" w:hAnsiTheme="majorHAnsi" w:cstheme="minorHAnsi"/>
        </w:rPr>
      </w:pPr>
      <w:r w:rsidRPr="00A658CC">
        <w:rPr>
          <w:rFonts w:asciiTheme="majorHAnsi" w:eastAsia="Calibri" w:hAnsiTheme="majorHAnsi" w:cstheme="minorHAnsi"/>
          <w:spacing w:val="-1"/>
        </w:rPr>
        <w:t>Applicants are encouraged to submit samples reflecting recently completed work. Samples must adhere to the following guidelines for the discipline of the work in which you are engaged.</w:t>
      </w:r>
    </w:p>
    <w:p w14:paraId="50B986C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Multi-/Cross-disciplinary: Applicants must submit work sample(s) that convey more than one artistic/scholarly discipline.</w:t>
      </w:r>
    </w:p>
    <w:p w14:paraId="78743BDC"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Performing Arts: </w:t>
      </w:r>
      <w:r w:rsidRPr="00A658CC">
        <w:rPr>
          <w:rFonts w:asciiTheme="majorHAnsi" w:hAnsiTheme="majorHAnsi" w:cstheme="minorHAnsi"/>
          <w:b/>
          <w:bCs/>
        </w:rPr>
        <w:t xml:space="preserve">Applicants are highly encouraged to submit video or audio work samples, instead of stills or photos. </w:t>
      </w:r>
    </w:p>
    <w:p w14:paraId="1E295046" w14:textId="77777777" w:rsidR="00A658CC" w:rsidRPr="00A658CC" w:rsidRDefault="00A658CC" w:rsidP="00A658CC">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 xml:space="preserve">For History or Social Sciences, Historical, Critical, or Theoretical Approaches to the Arts, Linguistics, Literary Analysis, Philosophy, Writing, Ethics or Comparative Religion: Follow the format for written work. </w:t>
      </w:r>
    </w:p>
    <w:p w14:paraId="4C45869E" w14:textId="3DC2347E" w:rsidR="00FC125A" w:rsidRPr="00A658CC" w:rsidRDefault="00A658CC" w:rsidP="00FC125A">
      <w:pPr>
        <w:pStyle w:val="ListParagraph"/>
        <w:widowControl w:val="0"/>
        <w:numPr>
          <w:ilvl w:val="2"/>
          <w:numId w:val="43"/>
        </w:numPr>
        <w:spacing w:after="0" w:line="240" w:lineRule="auto"/>
        <w:ind w:left="1440"/>
        <w:contextualSpacing w:val="0"/>
        <w:rPr>
          <w:rFonts w:asciiTheme="majorHAnsi" w:hAnsiTheme="majorHAnsi" w:cstheme="minorHAnsi"/>
        </w:rPr>
      </w:pPr>
      <w:r w:rsidRPr="00A658CC">
        <w:rPr>
          <w:rFonts w:asciiTheme="majorHAnsi" w:hAnsiTheme="majorHAnsi" w:cstheme="minorHAnsi"/>
        </w:rPr>
        <w:t>For Visual Arts: Follow the format for video and image files.</w:t>
      </w:r>
    </w:p>
    <w:sectPr w:rsidR="00FC125A" w:rsidRPr="00A658CC" w:rsidSect="005D1C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09A4" w14:textId="77777777" w:rsidR="00324FE2" w:rsidRDefault="00324FE2">
      <w:pPr>
        <w:spacing w:after="0" w:line="240" w:lineRule="auto"/>
      </w:pPr>
      <w:r>
        <w:separator/>
      </w:r>
    </w:p>
  </w:endnote>
  <w:endnote w:type="continuationSeparator" w:id="0">
    <w:p w14:paraId="58F335BE" w14:textId="77777777" w:rsidR="00324FE2" w:rsidRDefault="00324FE2">
      <w:pPr>
        <w:spacing w:after="0" w:line="240" w:lineRule="auto"/>
      </w:pPr>
      <w:r>
        <w:continuationSeparator/>
      </w:r>
    </w:p>
  </w:endnote>
  <w:endnote w:type="continuationNotice" w:id="1">
    <w:p w14:paraId="0D07A4BA" w14:textId="77777777" w:rsidR="00324FE2" w:rsidRDefault="00324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86452"/>
      <w:docPartObj>
        <w:docPartGallery w:val="Page Numbers (Bottom of Page)"/>
        <w:docPartUnique/>
      </w:docPartObj>
    </w:sdtPr>
    <w:sdtEndPr>
      <w:rPr>
        <w:rFonts w:ascii="Calibri Light" w:hAnsi="Calibri Light" w:cs="Calibri Light"/>
        <w:noProof/>
      </w:rPr>
    </w:sdtEndPr>
    <w:sdtContent>
      <w:p w14:paraId="0661FA2D" w14:textId="76F4329E" w:rsidR="00CA70BD" w:rsidRPr="00FF3C46" w:rsidRDefault="0032027A" w:rsidP="00FF3C46">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316081" w:rsidRPr="001D1E7B">
          <w:rPr>
            <w:rFonts w:ascii="Calibri Light" w:hAnsi="Calibri Light" w:cs="Calibri Light"/>
            <w:noProof/>
          </w:rPr>
          <w:t>6</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2752" w14:textId="77777777" w:rsidR="00324FE2" w:rsidRDefault="00324FE2">
      <w:pPr>
        <w:spacing w:after="0" w:line="240" w:lineRule="auto"/>
      </w:pPr>
      <w:r>
        <w:separator/>
      </w:r>
    </w:p>
  </w:footnote>
  <w:footnote w:type="continuationSeparator" w:id="0">
    <w:p w14:paraId="70FA6E70" w14:textId="77777777" w:rsidR="00324FE2" w:rsidRDefault="00324FE2">
      <w:pPr>
        <w:spacing w:after="0" w:line="240" w:lineRule="auto"/>
      </w:pPr>
      <w:r>
        <w:continuationSeparator/>
      </w:r>
    </w:p>
  </w:footnote>
  <w:footnote w:type="continuationNotice" w:id="1">
    <w:p w14:paraId="094AD0CE" w14:textId="77777777" w:rsidR="00324FE2" w:rsidRDefault="00324F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548CE5D4"/>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DF4545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FB4299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0A8CAA"/>
    <w:lvl w:ilvl="0">
      <w:start w:val="1"/>
      <w:numFmt w:val="decimal"/>
      <w:lvlText w:val="%1."/>
      <w:lvlJc w:val="left"/>
      <w:pPr>
        <w:tabs>
          <w:tab w:val="num" w:pos="643"/>
        </w:tabs>
        <w:ind w:left="643" w:hanging="360"/>
      </w:pPr>
    </w:lvl>
  </w:abstractNum>
  <w:abstractNum w:abstractNumId="5" w15:restartNumberingAfterBreak="0">
    <w:nsid w:val="FFFFFF80"/>
    <w:multiLevelType w:val="multilevel"/>
    <w:tmpl w:val="6C8E16F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7222EA3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5FC38E0"/>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27DCB08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A64EFC"/>
    <w:multiLevelType w:val="hybridMultilevel"/>
    <w:tmpl w:val="894E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20E4B"/>
    <w:multiLevelType w:val="multilevel"/>
    <w:tmpl w:val="F2C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BF7CEF"/>
    <w:multiLevelType w:val="hybridMultilevel"/>
    <w:tmpl w:val="562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03F87"/>
    <w:multiLevelType w:val="hybridMultilevel"/>
    <w:tmpl w:val="B0309A90"/>
    <w:lvl w:ilvl="0" w:tplc="559E02AC">
      <w:start w:val="1"/>
      <w:numFmt w:val="bullet"/>
      <w:lvlText w:val=""/>
      <w:lvlJc w:val="left"/>
      <w:pPr>
        <w:tabs>
          <w:tab w:val="num" w:pos="720"/>
        </w:tabs>
        <w:ind w:left="720" w:hanging="360"/>
      </w:pPr>
      <w:rPr>
        <w:rFonts w:ascii="Symbol" w:hAnsi="Symbol" w:hint="default"/>
        <w:sz w:val="20"/>
      </w:rPr>
    </w:lvl>
    <w:lvl w:ilvl="1" w:tplc="B93A8BFE" w:tentative="1">
      <w:start w:val="1"/>
      <w:numFmt w:val="bullet"/>
      <w:lvlText w:val=""/>
      <w:lvlJc w:val="left"/>
      <w:pPr>
        <w:tabs>
          <w:tab w:val="num" w:pos="1440"/>
        </w:tabs>
        <w:ind w:left="1440" w:hanging="360"/>
      </w:pPr>
      <w:rPr>
        <w:rFonts w:ascii="Symbol" w:hAnsi="Symbol" w:hint="default"/>
        <w:sz w:val="20"/>
      </w:rPr>
    </w:lvl>
    <w:lvl w:ilvl="2" w:tplc="22463590" w:tentative="1">
      <w:start w:val="1"/>
      <w:numFmt w:val="bullet"/>
      <w:lvlText w:val=""/>
      <w:lvlJc w:val="left"/>
      <w:pPr>
        <w:tabs>
          <w:tab w:val="num" w:pos="2160"/>
        </w:tabs>
        <w:ind w:left="2160" w:hanging="360"/>
      </w:pPr>
      <w:rPr>
        <w:rFonts w:ascii="Symbol" w:hAnsi="Symbol" w:hint="default"/>
        <w:sz w:val="20"/>
      </w:rPr>
    </w:lvl>
    <w:lvl w:ilvl="3" w:tplc="5A32B9EC" w:tentative="1">
      <w:start w:val="1"/>
      <w:numFmt w:val="bullet"/>
      <w:lvlText w:val=""/>
      <w:lvlJc w:val="left"/>
      <w:pPr>
        <w:tabs>
          <w:tab w:val="num" w:pos="2880"/>
        </w:tabs>
        <w:ind w:left="2880" w:hanging="360"/>
      </w:pPr>
      <w:rPr>
        <w:rFonts w:ascii="Symbol" w:hAnsi="Symbol" w:hint="default"/>
        <w:sz w:val="20"/>
      </w:rPr>
    </w:lvl>
    <w:lvl w:ilvl="4" w:tplc="48E2779E" w:tentative="1">
      <w:start w:val="1"/>
      <w:numFmt w:val="bullet"/>
      <w:lvlText w:val=""/>
      <w:lvlJc w:val="left"/>
      <w:pPr>
        <w:tabs>
          <w:tab w:val="num" w:pos="3600"/>
        </w:tabs>
        <w:ind w:left="3600" w:hanging="360"/>
      </w:pPr>
      <w:rPr>
        <w:rFonts w:ascii="Symbol" w:hAnsi="Symbol" w:hint="default"/>
        <w:sz w:val="20"/>
      </w:rPr>
    </w:lvl>
    <w:lvl w:ilvl="5" w:tplc="5ECAD8E2" w:tentative="1">
      <w:start w:val="1"/>
      <w:numFmt w:val="bullet"/>
      <w:lvlText w:val=""/>
      <w:lvlJc w:val="left"/>
      <w:pPr>
        <w:tabs>
          <w:tab w:val="num" w:pos="4320"/>
        </w:tabs>
        <w:ind w:left="4320" w:hanging="360"/>
      </w:pPr>
      <w:rPr>
        <w:rFonts w:ascii="Symbol" w:hAnsi="Symbol" w:hint="default"/>
        <w:sz w:val="20"/>
      </w:rPr>
    </w:lvl>
    <w:lvl w:ilvl="6" w:tplc="01487F7E" w:tentative="1">
      <w:start w:val="1"/>
      <w:numFmt w:val="bullet"/>
      <w:lvlText w:val=""/>
      <w:lvlJc w:val="left"/>
      <w:pPr>
        <w:tabs>
          <w:tab w:val="num" w:pos="5040"/>
        </w:tabs>
        <w:ind w:left="5040" w:hanging="360"/>
      </w:pPr>
      <w:rPr>
        <w:rFonts w:ascii="Symbol" w:hAnsi="Symbol" w:hint="default"/>
        <w:sz w:val="20"/>
      </w:rPr>
    </w:lvl>
    <w:lvl w:ilvl="7" w:tplc="971EEE12" w:tentative="1">
      <w:start w:val="1"/>
      <w:numFmt w:val="bullet"/>
      <w:lvlText w:val=""/>
      <w:lvlJc w:val="left"/>
      <w:pPr>
        <w:tabs>
          <w:tab w:val="num" w:pos="5760"/>
        </w:tabs>
        <w:ind w:left="5760" w:hanging="360"/>
      </w:pPr>
      <w:rPr>
        <w:rFonts w:ascii="Symbol" w:hAnsi="Symbol" w:hint="default"/>
        <w:sz w:val="20"/>
      </w:rPr>
    </w:lvl>
    <w:lvl w:ilvl="8" w:tplc="C56A06E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5973"/>
    <w:multiLevelType w:val="hybridMultilevel"/>
    <w:tmpl w:val="A47E15CE"/>
    <w:lvl w:ilvl="0" w:tplc="F44CCF6A">
      <w:start w:val="1"/>
      <w:numFmt w:val="decimal"/>
      <w:lvlText w:val="%1."/>
      <w:lvlJc w:val="left"/>
      <w:pPr>
        <w:tabs>
          <w:tab w:val="num" w:pos="720"/>
        </w:tabs>
        <w:ind w:left="720" w:hanging="720"/>
      </w:pPr>
    </w:lvl>
    <w:lvl w:ilvl="1" w:tplc="946A0F72">
      <w:start w:val="1"/>
      <w:numFmt w:val="decimal"/>
      <w:lvlText w:val="%2."/>
      <w:lvlJc w:val="left"/>
      <w:pPr>
        <w:tabs>
          <w:tab w:val="num" w:pos="1440"/>
        </w:tabs>
        <w:ind w:left="1440" w:hanging="720"/>
      </w:pPr>
    </w:lvl>
    <w:lvl w:ilvl="2" w:tplc="050281E6">
      <w:start w:val="1"/>
      <w:numFmt w:val="decimal"/>
      <w:lvlText w:val="%3."/>
      <w:lvlJc w:val="left"/>
      <w:pPr>
        <w:tabs>
          <w:tab w:val="num" w:pos="2160"/>
        </w:tabs>
        <w:ind w:left="2160" w:hanging="720"/>
      </w:pPr>
    </w:lvl>
    <w:lvl w:ilvl="3" w:tplc="BE1A9F10">
      <w:start w:val="1"/>
      <w:numFmt w:val="decimal"/>
      <w:lvlText w:val="%4."/>
      <w:lvlJc w:val="left"/>
      <w:pPr>
        <w:tabs>
          <w:tab w:val="num" w:pos="2880"/>
        </w:tabs>
        <w:ind w:left="2880" w:hanging="720"/>
      </w:pPr>
    </w:lvl>
    <w:lvl w:ilvl="4" w:tplc="949CBF96">
      <w:start w:val="1"/>
      <w:numFmt w:val="decimal"/>
      <w:lvlText w:val="%5."/>
      <w:lvlJc w:val="left"/>
      <w:pPr>
        <w:tabs>
          <w:tab w:val="num" w:pos="3600"/>
        </w:tabs>
        <w:ind w:left="3600" w:hanging="720"/>
      </w:pPr>
    </w:lvl>
    <w:lvl w:ilvl="5" w:tplc="5CCA4548">
      <w:start w:val="1"/>
      <w:numFmt w:val="decimal"/>
      <w:lvlText w:val="%6."/>
      <w:lvlJc w:val="left"/>
      <w:pPr>
        <w:tabs>
          <w:tab w:val="num" w:pos="4320"/>
        </w:tabs>
        <w:ind w:left="4320" w:hanging="720"/>
      </w:pPr>
    </w:lvl>
    <w:lvl w:ilvl="6" w:tplc="4CEA40C8">
      <w:start w:val="1"/>
      <w:numFmt w:val="decimal"/>
      <w:lvlText w:val="%7."/>
      <w:lvlJc w:val="left"/>
      <w:pPr>
        <w:tabs>
          <w:tab w:val="num" w:pos="5040"/>
        </w:tabs>
        <w:ind w:left="5040" w:hanging="720"/>
      </w:pPr>
    </w:lvl>
    <w:lvl w:ilvl="7" w:tplc="A2F4DAA4">
      <w:start w:val="1"/>
      <w:numFmt w:val="decimal"/>
      <w:lvlText w:val="%8."/>
      <w:lvlJc w:val="left"/>
      <w:pPr>
        <w:tabs>
          <w:tab w:val="num" w:pos="5760"/>
        </w:tabs>
        <w:ind w:left="5760" w:hanging="720"/>
      </w:pPr>
    </w:lvl>
    <w:lvl w:ilvl="8" w:tplc="7366AB4A">
      <w:start w:val="1"/>
      <w:numFmt w:val="decimal"/>
      <w:lvlText w:val="%9."/>
      <w:lvlJc w:val="left"/>
      <w:pPr>
        <w:tabs>
          <w:tab w:val="num" w:pos="6480"/>
        </w:tabs>
        <w:ind w:left="6480" w:hanging="720"/>
      </w:pPr>
    </w:lvl>
  </w:abstractNum>
  <w:abstractNum w:abstractNumId="17" w15:restartNumberingAfterBreak="0">
    <w:nsid w:val="31595F97"/>
    <w:multiLevelType w:val="hybridMultilevel"/>
    <w:tmpl w:val="EEF619CA"/>
    <w:lvl w:ilvl="0" w:tplc="E3B2C5F8">
      <w:start w:val="1"/>
      <w:numFmt w:val="bullet"/>
      <w:lvlText w:val="o"/>
      <w:lvlJc w:val="left"/>
      <w:pPr>
        <w:tabs>
          <w:tab w:val="num" w:pos="720"/>
        </w:tabs>
        <w:ind w:left="720" w:hanging="360"/>
      </w:pPr>
      <w:rPr>
        <w:rFonts w:ascii="Courier New" w:hAnsi="Courier New" w:hint="default"/>
        <w:sz w:val="20"/>
      </w:rPr>
    </w:lvl>
    <w:lvl w:ilvl="1" w:tplc="3484FA1A" w:tentative="1">
      <w:start w:val="1"/>
      <w:numFmt w:val="bullet"/>
      <w:lvlText w:val="o"/>
      <w:lvlJc w:val="left"/>
      <w:pPr>
        <w:tabs>
          <w:tab w:val="num" w:pos="1440"/>
        </w:tabs>
        <w:ind w:left="1440" w:hanging="360"/>
      </w:pPr>
      <w:rPr>
        <w:rFonts w:ascii="Courier New" w:hAnsi="Courier New" w:hint="default"/>
        <w:sz w:val="20"/>
      </w:rPr>
    </w:lvl>
    <w:lvl w:ilvl="2" w:tplc="80DAB2A6" w:tentative="1">
      <w:start w:val="1"/>
      <w:numFmt w:val="bullet"/>
      <w:lvlText w:val="o"/>
      <w:lvlJc w:val="left"/>
      <w:pPr>
        <w:tabs>
          <w:tab w:val="num" w:pos="2160"/>
        </w:tabs>
        <w:ind w:left="2160" w:hanging="360"/>
      </w:pPr>
      <w:rPr>
        <w:rFonts w:ascii="Courier New" w:hAnsi="Courier New" w:hint="default"/>
        <w:sz w:val="20"/>
      </w:rPr>
    </w:lvl>
    <w:lvl w:ilvl="3" w:tplc="3E5251EC" w:tentative="1">
      <w:start w:val="1"/>
      <w:numFmt w:val="bullet"/>
      <w:lvlText w:val="o"/>
      <w:lvlJc w:val="left"/>
      <w:pPr>
        <w:tabs>
          <w:tab w:val="num" w:pos="2880"/>
        </w:tabs>
        <w:ind w:left="2880" w:hanging="360"/>
      </w:pPr>
      <w:rPr>
        <w:rFonts w:ascii="Courier New" w:hAnsi="Courier New" w:hint="default"/>
        <w:sz w:val="20"/>
      </w:rPr>
    </w:lvl>
    <w:lvl w:ilvl="4" w:tplc="338AAB5A" w:tentative="1">
      <w:start w:val="1"/>
      <w:numFmt w:val="bullet"/>
      <w:lvlText w:val="o"/>
      <w:lvlJc w:val="left"/>
      <w:pPr>
        <w:tabs>
          <w:tab w:val="num" w:pos="3600"/>
        </w:tabs>
        <w:ind w:left="3600" w:hanging="360"/>
      </w:pPr>
      <w:rPr>
        <w:rFonts w:ascii="Courier New" w:hAnsi="Courier New" w:hint="default"/>
        <w:sz w:val="20"/>
      </w:rPr>
    </w:lvl>
    <w:lvl w:ilvl="5" w:tplc="11ECE192" w:tentative="1">
      <w:start w:val="1"/>
      <w:numFmt w:val="bullet"/>
      <w:lvlText w:val="o"/>
      <w:lvlJc w:val="left"/>
      <w:pPr>
        <w:tabs>
          <w:tab w:val="num" w:pos="4320"/>
        </w:tabs>
        <w:ind w:left="4320" w:hanging="360"/>
      </w:pPr>
      <w:rPr>
        <w:rFonts w:ascii="Courier New" w:hAnsi="Courier New" w:hint="default"/>
        <w:sz w:val="20"/>
      </w:rPr>
    </w:lvl>
    <w:lvl w:ilvl="6" w:tplc="234EA9D6" w:tentative="1">
      <w:start w:val="1"/>
      <w:numFmt w:val="bullet"/>
      <w:lvlText w:val="o"/>
      <w:lvlJc w:val="left"/>
      <w:pPr>
        <w:tabs>
          <w:tab w:val="num" w:pos="5040"/>
        </w:tabs>
        <w:ind w:left="5040" w:hanging="360"/>
      </w:pPr>
      <w:rPr>
        <w:rFonts w:ascii="Courier New" w:hAnsi="Courier New" w:hint="default"/>
        <w:sz w:val="20"/>
      </w:rPr>
    </w:lvl>
    <w:lvl w:ilvl="7" w:tplc="E26A92BE" w:tentative="1">
      <w:start w:val="1"/>
      <w:numFmt w:val="bullet"/>
      <w:lvlText w:val="o"/>
      <w:lvlJc w:val="left"/>
      <w:pPr>
        <w:tabs>
          <w:tab w:val="num" w:pos="5760"/>
        </w:tabs>
        <w:ind w:left="5760" w:hanging="360"/>
      </w:pPr>
      <w:rPr>
        <w:rFonts w:ascii="Courier New" w:hAnsi="Courier New" w:hint="default"/>
        <w:sz w:val="20"/>
      </w:rPr>
    </w:lvl>
    <w:lvl w:ilvl="8" w:tplc="001ED334"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AD06A6"/>
    <w:multiLevelType w:val="hybridMultilevel"/>
    <w:tmpl w:val="7ED2DB82"/>
    <w:lvl w:ilvl="0" w:tplc="3F1EF6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23E7"/>
    <w:multiLevelType w:val="hybridMultilevel"/>
    <w:tmpl w:val="0CD2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DA63A7"/>
    <w:multiLevelType w:val="hybridMultilevel"/>
    <w:tmpl w:val="96022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67728AA"/>
    <w:multiLevelType w:val="hybridMultilevel"/>
    <w:tmpl w:val="6E4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A4DE4"/>
    <w:multiLevelType w:val="hybridMultilevel"/>
    <w:tmpl w:val="EF72A57C"/>
    <w:lvl w:ilvl="0" w:tplc="1D14CB36">
      <w:start w:val="1"/>
      <w:numFmt w:val="bullet"/>
      <w:lvlText w:val="o"/>
      <w:lvlJc w:val="left"/>
      <w:pPr>
        <w:tabs>
          <w:tab w:val="num" w:pos="720"/>
        </w:tabs>
        <w:ind w:left="720" w:hanging="360"/>
      </w:pPr>
      <w:rPr>
        <w:rFonts w:ascii="Courier New" w:hAnsi="Courier New" w:hint="default"/>
        <w:sz w:val="20"/>
      </w:rPr>
    </w:lvl>
    <w:lvl w:ilvl="1" w:tplc="910AD3E0" w:tentative="1">
      <w:start w:val="1"/>
      <w:numFmt w:val="bullet"/>
      <w:lvlText w:val="o"/>
      <w:lvlJc w:val="left"/>
      <w:pPr>
        <w:tabs>
          <w:tab w:val="num" w:pos="1440"/>
        </w:tabs>
        <w:ind w:left="1440" w:hanging="360"/>
      </w:pPr>
      <w:rPr>
        <w:rFonts w:ascii="Courier New" w:hAnsi="Courier New" w:hint="default"/>
        <w:sz w:val="20"/>
      </w:rPr>
    </w:lvl>
    <w:lvl w:ilvl="2" w:tplc="D8B8B2C2" w:tentative="1">
      <w:start w:val="1"/>
      <w:numFmt w:val="bullet"/>
      <w:lvlText w:val="o"/>
      <w:lvlJc w:val="left"/>
      <w:pPr>
        <w:tabs>
          <w:tab w:val="num" w:pos="2160"/>
        </w:tabs>
        <w:ind w:left="2160" w:hanging="360"/>
      </w:pPr>
      <w:rPr>
        <w:rFonts w:ascii="Courier New" w:hAnsi="Courier New" w:hint="default"/>
        <w:sz w:val="20"/>
      </w:rPr>
    </w:lvl>
    <w:lvl w:ilvl="3" w:tplc="650E2F34" w:tentative="1">
      <w:start w:val="1"/>
      <w:numFmt w:val="bullet"/>
      <w:lvlText w:val="o"/>
      <w:lvlJc w:val="left"/>
      <w:pPr>
        <w:tabs>
          <w:tab w:val="num" w:pos="2880"/>
        </w:tabs>
        <w:ind w:left="2880" w:hanging="360"/>
      </w:pPr>
      <w:rPr>
        <w:rFonts w:ascii="Courier New" w:hAnsi="Courier New" w:hint="default"/>
        <w:sz w:val="20"/>
      </w:rPr>
    </w:lvl>
    <w:lvl w:ilvl="4" w:tplc="3DDEB762" w:tentative="1">
      <w:start w:val="1"/>
      <w:numFmt w:val="bullet"/>
      <w:lvlText w:val="o"/>
      <w:lvlJc w:val="left"/>
      <w:pPr>
        <w:tabs>
          <w:tab w:val="num" w:pos="3600"/>
        </w:tabs>
        <w:ind w:left="3600" w:hanging="360"/>
      </w:pPr>
      <w:rPr>
        <w:rFonts w:ascii="Courier New" w:hAnsi="Courier New" w:hint="default"/>
        <w:sz w:val="20"/>
      </w:rPr>
    </w:lvl>
    <w:lvl w:ilvl="5" w:tplc="DA62A3A6" w:tentative="1">
      <w:start w:val="1"/>
      <w:numFmt w:val="bullet"/>
      <w:lvlText w:val="o"/>
      <w:lvlJc w:val="left"/>
      <w:pPr>
        <w:tabs>
          <w:tab w:val="num" w:pos="4320"/>
        </w:tabs>
        <w:ind w:left="4320" w:hanging="360"/>
      </w:pPr>
      <w:rPr>
        <w:rFonts w:ascii="Courier New" w:hAnsi="Courier New" w:hint="default"/>
        <w:sz w:val="20"/>
      </w:rPr>
    </w:lvl>
    <w:lvl w:ilvl="6" w:tplc="C7325EBE" w:tentative="1">
      <w:start w:val="1"/>
      <w:numFmt w:val="bullet"/>
      <w:lvlText w:val="o"/>
      <w:lvlJc w:val="left"/>
      <w:pPr>
        <w:tabs>
          <w:tab w:val="num" w:pos="5040"/>
        </w:tabs>
        <w:ind w:left="5040" w:hanging="360"/>
      </w:pPr>
      <w:rPr>
        <w:rFonts w:ascii="Courier New" w:hAnsi="Courier New" w:hint="default"/>
        <w:sz w:val="20"/>
      </w:rPr>
    </w:lvl>
    <w:lvl w:ilvl="7" w:tplc="1C040F12" w:tentative="1">
      <w:start w:val="1"/>
      <w:numFmt w:val="bullet"/>
      <w:lvlText w:val="o"/>
      <w:lvlJc w:val="left"/>
      <w:pPr>
        <w:tabs>
          <w:tab w:val="num" w:pos="5760"/>
        </w:tabs>
        <w:ind w:left="5760" w:hanging="360"/>
      </w:pPr>
      <w:rPr>
        <w:rFonts w:ascii="Courier New" w:hAnsi="Courier New" w:hint="default"/>
        <w:sz w:val="20"/>
      </w:rPr>
    </w:lvl>
    <w:lvl w:ilvl="8" w:tplc="6E3A2C74"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63F1"/>
    <w:multiLevelType w:val="multilevel"/>
    <w:tmpl w:val="AC2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F870BB"/>
    <w:multiLevelType w:val="hybridMultilevel"/>
    <w:tmpl w:val="F6E09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6828C7"/>
    <w:multiLevelType w:val="hybridMultilevel"/>
    <w:tmpl w:val="4DA04162"/>
    <w:lvl w:ilvl="0" w:tplc="FEBC2AB8">
      <w:start w:val="1"/>
      <w:numFmt w:val="bullet"/>
      <w:lvlText w:val=""/>
      <w:lvlJc w:val="left"/>
      <w:pPr>
        <w:tabs>
          <w:tab w:val="num" w:pos="720"/>
        </w:tabs>
        <w:ind w:left="720" w:hanging="360"/>
      </w:pPr>
      <w:rPr>
        <w:rFonts w:ascii="Symbol" w:hAnsi="Symbol" w:hint="default"/>
        <w:sz w:val="20"/>
      </w:rPr>
    </w:lvl>
    <w:lvl w:ilvl="1" w:tplc="449203D4" w:tentative="1">
      <w:start w:val="1"/>
      <w:numFmt w:val="bullet"/>
      <w:lvlText w:val=""/>
      <w:lvlJc w:val="left"/>
      <w:pPr>
        <w:tabs>
          <w:tab w:val="num" w:pos="1440"/>
        </w:tabs>
        <w:ind w:left="1440" w:hanging="360"/>
      </w:pPr>
      <w:rPr>
        <w:rFonts w:ascii="Symbol" w:hAnsi="Symbol" w:hint="default"/>
        <w:sz w:val="20"/>
      </w:rPr>
    </w:lvl>
    <w:lvl w:ilvl="2" w:tplc="43B0174A" w:tentative="1">
      <w:start w:val="1"/>
      <w:numFmt w:val="bullet"/>
      <w:lvlText w:val=""/>
      <w:lvlJc w:val="left"/>
      <w:pPr>
        <w:tabs>
          <w:tab w:val="num" w:pos="2160"/>
        </w:tabs>
        <w:ind w:left="2160" w:hanging="360"/>
      </w:pPr>
      <w:rPr>
        <w:rFonts w:ascii="Symbol" w:hAnsi="Symbol" w:hint="default"/>
        <w:sz w:val="20"/>
      </w:rPr>
    </w:lvl>
    <w:lvl w:ilvl="3" w:tplc="B9068BB6" w:tentative="1">
      <w:start w:val="1"/>
      <w:numFmt w:val="bullet"/>
      <w:lvlText w:val=""/>
      <w:lvlJc w:val="left"/>
      <w:pPr>
        <w:tabs>
          <w:tab w:val="num" w:pos="2880"/>
        </w:tabs>
        <w:ind w:left="2880" w:hanging="360"/>
      </w:pPr>
      <w:rPr>
        <w:rFonts w:ascii="Symbol" w:hAnsi="Symbol" w:hint="default"/>
        <w:sz w:val="20"/>
      </w:rPr>
    </w:lvl>
    <w:lvl w:ilvl="4" w:tplc="5D3A0B66" w:tentative="1">
      <w:start w:val="1"/>
      <w:numFmt w:val="bullet"/>
      <w:lvlText w:val=""/>
      <w:lvlJc w:val="left"/>
      <w:pPr>
        <w:tabs>
          <w:tab w:val="num" w:pos="3600"/>
        </w:tabs>
        <w:ind w:left="3600" w:hanging="360"/>
      </w:pPr>
      <w:rPr>
        <w:rFonts w:ascii="Symbol" w:hAnsi="Symbol" w:hint="default"/>
        <w:sz w:val="20"/>
      </w:rPr>
    </w:lvl>
    <w:lvl w:ilvl="5" w:tplc="83DC27C6" w:tentative="1">
      <w:start w:val="1"/>
      <w:numFmt w:val="bullet"/>
      <w:lvlText w:val=""/>
      <w:lvlJc w:val="left"/>
      <w:pPr>
        <w:tabs>
          <w:tab w:val="num" w:pos="4320"/>
        </w:tabs>
        <w:ind w:left="4320" w:hanging="360"/>
      </w:pPr>
      <w:rPr>
        <w:rFonts w:ascii="Symbol" w:hAnsi="Symbol" w:hint="default"/>
        <w:sz w:val="20"/>
      </w:rPr>
    </w:lvl>
    <w:lvl w:ilvl="6" w:tplc="2344469A" w:tentative="1">
      <w:start w:val="1"/>
      <w:numFmt w:val="bullet"/>
      <w:lvlText w:val=""/>
      <w:lvlJc w:val="left"/>
      <w:pPr>
        <w:tabs>
          <w:tab w:val="num" w:pos="5040"/>
        </w:tabs>
        <w:ind w:left="5040" w:hanging="360"/>
      </w:pPr>
      <w:rPr>
        <w:rFonts w:ascii="Symbol" w:hAnsi="Symbol" w:hint="default"/>
        <w:sz w:val="20"/>
      </w:rPr>
    </w:lvl>
    <w:lvl w:ilvl="7" w:tplc="0F4E6CCC" w:tentative="1">
      <w:start w:val="1"/>
      <w:numFmt w:val="bullet"/>
      <w:lvlText w:val=""/>
      <w:lvlJc w:val="left"/>
      <w:pPr>
        <w:tabs>
          <w:tab w:val="num" w:pos="5760"/>
        </w:tabs>
        <w:ind w:left="5760" w:hanging="360"/>
      </w:pPr>
      <w:rPr>
        <w:rFonts w:ascii="Symbol" w:hAnsi="Symbol" w:hint="default"/>
        <w:sz w:val="20"/>
      </w:rPr>
    </w:lvl>
    <w:lvl w:ilvl="8" w:tplc="4A12F2E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CD283E"/>
    <w:multiLevelType w:val="hybridMultilevel"/>
    <w:tmpl w:val="366C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F2EF6"/>
    <w:multiLevelType w:val="hybridMultilevel"/>
    <w:tmpl w:val="E3A4A414"/>
    <w:lvl w:ilvl="0" w:tplc="7D7097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32ED2"/>
    <w:multiLevelType w:val="hybridMultilevel"/>
    <w:tmpl w:val="C7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927A6"/>
    <w:multiLevelType w:val="hybridMultilevel"/>
    <w:tmpl w:val="AEFC7194"/>
    <w:lvl w:ilvl="0" w:tplc="FFFFFFFF">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7271E"/>
    <w:multiLevelType w:val="hybridMultilevel"/>
    <w:tmpl w:val="A3C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76030"/>
    <w:multiLevelType w:val="multilevel"/>
    <w:tmpl w:val="9558B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6941679"/>
    <w:multiLevelType w:val="hybridMultilevel"/>
    <w:tmpl w:val="86C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98940064">
      <w:numFmt w:val="bullet"/>
      <w:lvlText w:val="•"/>
      <w:lvlJc w:val="left"/>
      <w:pPr>
        <w:ind w:left="1800" w:hanging="720"/>
      </w:pPr>
      <w:rPr>
        <w:rFonts w:ascii="Calibri" w:eastAsiaTheme="minorEastAsia"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D05D2"/>
    <w:multiLevelType w:val="hybridMultilevel"/>
    <w:tmpl w:val="93F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52BEC"/>
    <w:multiLevelType w:val="hybridMultilevel"/>
    <w:tmpl w:val="7AA2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57FA4"/>
    <w:multiLevelType w:val="hybridMultilevel"/>
    <w:tmpl w:val="D9D69F74"/>
    <w:lvl w:ilvl="0" w:tplc="50645E3C">
      <w:start w:val="1"/>
      <w:numFmt w:val="decimal"/>
      <w:lvlText w:val="%1."/>
      <w:lvlJc w:val="left"/>
      <w:pPr>
        <w:ind w:left="886" w:hanging="333"/>
      </w:pPr>
      <w:rPr>
        <w:b/>
        <w:bCs w:val="0"/>
        <w:sz w:val="22"/>
        <w:szCs w:val="22"/>
      </w:rPr>
    </w:lvl>
    <w:lvl w:ilvl="1" w:tplc="B060C09A">
      <w:start w:val="1"/>
      <w:numFmt w:val="bullet"/>
      <w:lvlText w:val=""/>
      <w:lvlJc w:val="left"/>
      <w:pPr>
        <w:ind w:left="1466" w:hanging="360"/>
      </w:pPr>
      <w:rPr>
        <w:rFonts w:ascii="Symbol" w:hAnsi="Symbol" w:hint="default"/>
        <w:b w:val="0"/>
        <w:bCs w:val="0"/>
        <w:sz w:val="22"/>
        <w:szCs w:val="22"/>
      </w:rPr>
    </w:lvl>
    <w:lvl w:ilvl="2" w:tplc="6F42B026">
      <w:start w:val="1"/>
      <w:numFmt w:val="bullet"/>
      <w:lvlText w:val="o"/>
      <w:lvlJc w:val="left"/>
      <w:pPr>
        <w:ind w:left="1966" w:hanging="360"/>
      </w:pPr>
      <w:rPr>
        <w:rFonts w:ascii="Courier New" w:hAnsi="Courier New" w:cs="Courier New" w:hint="default"/>
        <w:b w:val="0"/>
        <w:bCs w:val="0"/>
        <w:spacing w:val="-1"/>
        <w:sz w:val="22"/>
        <w:szCs w:val="22"/>
      </w:rPr>
    </w:lvl>
    <w:lvl w:ilvl="3" w:tplc="517A182A">
      <w:numFmt w:val="bullet"/>
      <w:lvlText w:val=""/>
      <w:lvlJc w:val="left"/>
      <w:pPr>
        <w:ind w:left="2326" w:hanging="360"/>
      </w:pPr>
      <w:rPr>
        <w:rFonts w:ascii="Wingdings" w:hAnsi="Wingdings"/>
        <w:b w:val="0"/>
        <w:sz w:val="24"/>
      </w:rPr>
    </w:lvl>
    <w:lvl w:ilvl="4" w:tplc="7DE09D82">
      <w:numFmt w:val="bullet"/>
      <w:lvlText w:val="•"/>
      <w:lvlJc w:val="left"/>
      <w:pPr>
        <w:ind w:left="3477" w:hanging="360"/>
      </w:pPr>
    </w:lvl>
    <w:lvl w:ilvl="5" w:tplc="281E8BD0">
      <w:numFmt w:val="bullet"/>
      <w:lvlText w:val="•"/>
      <w:lvlJc w:val="left"/>
      <w:pPr>
        <w:ind w:left="4629" w:hanging="360"/>
      </w:pPr>
    </w:lvl>
    <w:lvl w:ilvl="6" w:tplc="4E300524">
      <w:numFmt w:val="bullet"/>
      <w:lvlText w:val="•"/>
      <w:lvlJc w:val="left"/>
      <w:pPr>
        <w:ind w:left="5780" w:hanging="360"/>
      </w:pPr>
    </w:lvl>
    <w:lvl w:ilvl="7" w:tplc="6E008824">
      <w:numFmt w:val="bullet"/>
      <w:lvlText w:val="•"/>
      <w:lvlJc w:val="left"/>
      <w:pPr>
        <w:ind w:left="6931" w:hanging="360"/>
      </w:pPr>
    </w:lvl>
    <w:lvl w:ilvl="8" w:tplc="471C4E08">
      <w:numFmt w:val="bullet"/>
      <w:lvlText w:val="•"/>
      <w:lvlJc w:val="left"/>
      <w:pPr>
        <w:ind w:left="8083" w:hanging="360"/>
      </w:pPr>
    </w:lvl>
  </w:abstractNum>
  <w:abstractNum w:abstractNumId="40" w15:restartNumberingAfterBreak="0">
    <w:nsid w:val="77387118"/>
    <w:multiLevelType w:val="hybridMultilevel"/>
    <w:tmpl w:val="0BB0D98A"/>
    <w:lvl w:ilvl="0" w:tplc="A0241896">
      <w:start w:val="1"/>
      <w:numFmt w:val="bullet"/>
      <w:lvlText w:val=""/>
      <w:lvlJc w:val="left"/>
      <w:pPr>
        <w:tabs>
          <w:tab w:val="num" w:pos="720"/>
        </w:tabs>
        <w:ind w:left="720" w:hanging="360"/>
      </w:pPr>
      <w:rPr>
        <w:rFonts w:ascii="Symbol" w:hAnsi="Symbol" w:hint="default"/>
        <w:sz w:val="20"/>
      </w:rPr>
    </w:lvl>
    <w:lvl w:ilvl="1" w:tplc="AE440030" w:tentative="1">
      <w:start w:val="1"/>
      <w:numFmt w:val="bullet"/>
      <w:lvlText w:val=""/>
      <w:lvlJc w:val="left"/>
      <w:pPr>
        <w:tabs>
          <w:tab w:val="num" w:pos="1440"/>
        </w:tabs>
        <w:ind w:left="1440" w:hanging="360"/>
      </w:pPr>
      <w:rPr>
        <w:rFonts w:ascii="Symbol" w:hAnsi="Symbol" w:hint="default"/>
        <w:sz w:val="20"/>
      </w:rPr>
    </w:lvl>
    <w:lvl w:ilvl="2" w:tplc="A6E6391C" w:tentative="1">
      <w:start w:val="1"/>
      <w:numFmt w:val="bullet"/>
      <w:lvlText w:val=""/>
      <w:lvlJc w:val="left"/>
      <w:pPr>
        <w:tabs>
          <w:tab w:val="num" w:pos="2160"/>
        </w:tabs>
        <w:ind w:left="2160" w:hanging="360"/>
      </w:pPr>
      <w:rPr>
        <w:rFonts w:ascii="Symbol" w:hAnsi="Symbol" w:hint="default"/>
        <w:sz w:val="20"/>
      </w:rPr>
    </w:lvl>
    <w:lvl w:ilvl="3" w:tplc="6C8CB61E" w:tentative="1">
      <w:start w:val="1"/>
      <w:numFmt w:val="bullet"/>
      <w:lvlText w:val=""/>
      <w:lvlJc w:val="left"/>
      <w:pPr>
        <w:tabs>
          <w:tab w:val="num" w:pos="2880"/>
        </w:tabs>
        <w:ind w:left="2880" w:hanging="360"/>
      </w:pPr>
      <w:rPr>
        <w:rFonts w:ascii="Symbol" w:hAnsi="Symbol" w:hint="default"/>
        <w:sz w:val="20"/>
      </w:rPr>
    </w:lvl>
    <w:lvl w:ilvl="4" w:tplc="1966BF0A" w:tentative="1">
      <w:start w:val="1"/>
      <w:numFmt w:val="bullet"/>
      <w:lvlText w:val=""/>
      <w:lvlJc w:val="left"/>
      <w:pPr>
        <w:tabs>
          <w:tab w:val="num" w:pos="3600"/>
        </w:tabs>
        <w:ind w:left="3600" w:hanging="360"/>
      </w:pPr>
      <w:rPr>
        <w:rFonts w:ascii="Symbol" w:hAnsi="Symbol" w:hint="default"/>
        <w:sz w:val="20"/>
      </w:rPr>
    </w:lvl>
    <w:lvl w:ilvl="5" w:tplc="6B88D750" w:tentative="1">
      <w:start w:val="1"/>
      <w:numFmt w:val="bullet"/>
      <w:lvlText w:val=""/>
      <w:lvlJc w:val="left"/>
      <w:pPr>
        <w:tabs>
          <w:tab w:val="num" w:pos="4320"/>
        </w:tabs>
        <w:ind w:left="4320" w:hanging="360"/>
      </w:pPr>
      <w:rPr>
        <w:rFonts w:ascii="Symbol" w:hAnsi="Symbol" w:hint="default"/>
        <w:sz w:val="20"/>
      </w:rPr>
    </w:lvl>
    <w:lvl w:ilvl="6" w:tplc="BE4C1544" w:tentative="1">
      <w:start w:val="1"/>
      <w:numFmt w:val="bullet"/>
      <w:lvlText w:val=""/>
      <w:lvlJc w:val="left"/>
      <w:pPr>
        <w:tabs>
          <w:tab w:val="num" w:pos="5040"/>
        </w:tabs>
        <w:ind w:left="5040" w:hanging="360"/>
      </w:pPr>
      <w:rPr>
        <w:rFonts w:ascii="Symbol" w:hAnsi="Symbol" w:hint="default"/>
        <w:sz w:val="20"/>
      </w:rPr>
    </w:lvl>
    <w:lvl w:ilvl="7" w:tplc="3856955C" w:tentative="1">
      <w:start w:val="1"/>
      <w:numFmt w:val="bullet"/>
      <w:lvlText w:val=""/>
      <w:lvlJc w:val="left"/>
      <w:pPr>
        <w:tabs>
          <w:tab w:val="num" w:pos="5760"/>
        </w:tabs>
        <w:ind w:left="5760" w:hanging="360"/>
      </w:pPr>
      <w:rPr>
        <w:rFonts w:ascii="Symbol" w:hAnsi="Symbol" w:hint="default"/>
        <w:sz w:val="20"/>
      </w:rPr>
    </w:lvl>
    <w:lvl w:ilvl="8" w:tplc="9706392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247F1"/>
    <w:multiLevelType w:val="hybridMultilevel"/>
    <w:tmpl w:val="5CBAB02A"/>
    <w:lvl w:ilvl="0" w:tplc="A3660D20">
      <w:start w:val="1"/>
      <w:numFmt w:val="bullet"/>
      <w:lvlText w:val=""/>
      <w:lvlJc w:val="left"/>
      <w:pPr>
        <w:tabs>
          <w:tab w:val="num" w:pos="720"/>
        </w:tabs>
        <w:ind w:left="720" w:hanging="360"/>
      </w:pPr>
      <w:rPr>
        <w:rFonts w:ascii="Symbol" w:hAnsi="Symbol" w:hint="default"/>
        <w:sz w:val="20"/>
      </w:rPr>
    </w:lvl>
    <w:lvl w:ilvl="1" w:tplc="0596A032" w:tentative="1">
      <w:start w:val="1"/>
      <w:numFmt w:val="bullet"/>
      <w:lvlText w:val=""/>
      <w:lvlJc w:val="left"/>
      <w:pPr>
        <w:tabs>
          <w:tab w:val="num" w:pos="1440"/>
        </w:tabs>
        <w:ind w:left="1440" w:hanging="360"/>
      </w:pPr>
      <w:rPr>
        <w:rFonts w:ascii="Symbol" w:hAnsi="Symbol" w:hint="default"/>
        <w:sz w:val="20"/>
      </w:rPr>
    </w:lvl>
    <w:lvl w:ilvl="2" w:tplc="38F0B532" w:tentative="1">
      <w:start w:val="1"/>
      <w:numFmt w:val="bullet"/>
      <w:lvlText w:val=""/>
      <w:lvlJc w:val="left"/>
      <w:pPr>
        <w:tabs>
          <w:tab w:val="num" w:pos="2160"/>
        </w:tabs>
        <w:ind w:left="2160" w:hanging="360"/>
      </w:pPr>
      <w:rPr>
        <w:rFonts w:ascii="Symbol" w:hAnsi="Symbol" w:hint="default"/>
        <w:sz w:val="20"/>
      </w:rPr>
    </w:lvl>
    <w:lvl w:ilvl="3" w:tplc="C7AEFA62" w:tentative="1">
      <w:start w:val="1"/>
      <w:numFmt w:val="bullet"/>
      <w:lvlText w:val=""/>
      <w:lvlJc w:val="left"/>
      <w:pPr>
        <w:tabs>
          <w:tab w:val="num" w:pos="2880"/>
        </w:tabs>
        <w:ind w:left="2880" w:hanging="360"/>
      </w:pPr>
      <w:rPr>
        <w:rFonts w:ascii="Symbol" w:hAnsi="Symbol" w:hint="default"/>
        <w:sz w:val="20"/>
      </w:rPr>
    </w:lvl>
    <w:lvl w:ilvl="4" w:tplc="1AD48A34" w:tentative="1">
      <w:start w:val="1"/>
      <w:numFmt w:val="bullet"/>
      <w:lvlText w:val=""/>
      <w:lvlJc w:val="left"/>
      <w:pPr>
        <w:tabs>
          <w:tab w:val="num" w:pos="3600"/>
        </w:tabs>
        <w:ind w:left="3600" w:hanging="360"/>
      </w:pPr>
      <w:rPr>
        <w:rFonts w:ascii="Symbol" w:hAnsi="Symbol" w:hint="default"/>
        <w:sz w:val="20"/>
      </w:rPr>
    </w:lvl>
    <w:lvl w:ilvl="5" w:tplc="5ED811B6" w:tentative="1">
      <w:start w:val="1"/>
      <w:numFmt w:val="bullet"/>
      <w:lvlText w:val=""/>
      <w:lvlJc w:val="left"/>
      <w:pPr>
        <w:tabs>
          <w:tab w:val="num" w:pos="4320"/>
        </w:tabs>
        <w:ind w:left="4320" w:hanging="360"/>
      </w:pPr>
      <w:rPr>
        <w:rFonts w:ascii="Symbol" w:hAnsi="Symbol" w:hint="default"/>
        <w:sz w:val="20"/>
      </w:rPr>
    </w:lvl>
    <w:lvl w:ilvl="6" w:tplc="B6D46A0A" w:tentative="1">
      <w:start w:val="1"/>
      <w:numFmt w:val="bullet"/>
      <w:lvlText w:val=""/>
      <w:lvlJc w:val="left"/>
      <w:pPr>
        <w:tabs>
          <w:tab w:val="num" w:pos="5040"/>
        </w:tabs>
        <w:ind w:left="5040" w:hanging="360"/>
      </w:pPr>
      <w:rPr>
        <w:rFonts w:ascii="Symbol" w:hAnsi="Symbol" w:hint="default"/>
        <w:sz w:val="20"/>
      </w:rPr>
    </w:lvl>
    <w:lvl w:ilvl="7" w:tplc="965E0D56" w:tentative="1">
      <w:start w:val="1"/>
      <w:numFmt w:val="bullet"/>
      <w:lvlText w:val=""/>
      <w:lvlJc w:val="left"/>
      <w:pPr>
        <w:tabs>
          <w:tab w:val="num" w:pos="5760"/>
        </w:tabs>
        <w:ind w:left="5760" w:hanging="360"/>
      </w:pPr>
      <w:rPr>
        <w:rFonts w:ascii="Symbol" w:hAnsi="Symbol" w:hint="default"/>
        <w:sz w:val="20"/>
      </w:rPr>
    </w:lvl>
    <w:lvl w:ilvl="8" w:tplc="1EDC4F14"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1E111E"/>
    <w:multiLevelType w:val="hybridMultilevel"/>
    <w:tmpl w:val="B0BA6DEA"/>
    <w:lvl w:ilvl="0" w:tplc="3F1EF64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15F62"/>
    <w:multiLevelType w:val="hybridMultilevel"/>
    <w:tmpl w:val="1E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33EE"/>
    <w:multiLevelType w:val="hybridMultilevel"/>
    <w:tmpl w:val="000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B7329"/>
    <w:multiLevelType w:val="hybridMultilevel"/>
    <w:tmpl w:val="5DB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31"/>
  </w:num>
  <w:num w:numId="15">
    <w:abstractNumId w:val="45"/>
  </w:num>
  <w:num w:numId="16">
    <w:abstractNumId w:val="44"/>
  </w:num>
  <w:num w:numId="17">
    <w:abstractNumId w:val="29"/>
  </w:num>
  <w:num w:numId="18">
    <w:abstractNumId w:val="20"/>
  </w:num>
  <w:num w:numId="19">
    <w:abstractNumId w:val="12"/>
  </w:num>
  <w:num w:numId="20">
    <w:abstractNumId w:val="26"/>
  </w:num>
  <w:num w:numId="21">
    <w:abstractNumId w:val="19"/>
  </w:num>
  <w:num w:numId="22">
    <w:abstractNumId w:val="28"/>
  </w:num>
  <w:num w:numId="23">
    <w:abstractNumId w:val="22"/>
  </w:num>
  <w:num w:numId="24">
    <w:abstractNumId w:val="17"/>
  </w:num>
  <w:num w:numId="25">
    <w:abstractNumId w:val="30"/>
  </w:num>
  <w:num w:numId="26">
    <w:abstractNumId w:val="33"/>
  </w:num>
  <w:num w:numId="27">
    <w:abstractNumId w:val="25"/>
  </w:num>
  <w:num w:numId="28">
    <w:abstractNumId w:val="35"/>
  </w:num>
  <w:num w:numId="29">
    <w:abstractNumId w:val="27"/>
  </w:num>
  <w:num w:numId="30">
    <w:abstractNumId w:val="46"/>
  </w:num>
  <w:num w:numId="31">
    <w:abstractNumId w:val="21"/>
  </w:num>
  <w:num w:numId="32">
    <w:abstractNumId w:val="34"/>
  </w:num>
  <w:num w:numId="33">
    <w:abstractNumId w:val="14"/>
  </w:num>
  <w:num w:numId="34">
    <w:abstractNumId w:val="40"/>
  </w:num>
  <w:num w:numId="35">
    <w:abstractNumId w:val="24"/>
  </w:num>
  <w:num w:numId="36">
    <w:abstractNumId w:val="42"/>
  </w:num>
  <w:num w:numId="37">
    <w:abstractNumId w:val="37"/>
  </w:num>
  <w:num w:numId="38">
    <w:abstractNumId w:val="23"/>
  </w:num>
  <w:num w:numId="39">
    <w:abstractNumId w:val="41"/>
  </w:num>
  <w:num w:numId="40">
    <w:abstractNumId w:val="47"/>
  </w:num>
  <w:num w:numId="41">
    <w:abstractNumId w:val="15"/>
  </w:num>
  <w:num w:numId="42">
    <w:abstractNumId w:val="36"/>
  </w:num>
  <w:num w:numId="43">
    <w:abstractNumId w:val="39"/>
  </w:num>
  <w:num w:numId="44">
    <w:abstractNumId w:val="32"/>
  </w:num>
  <w:num w:numId="45">
    <w:abstractNumId w:val="18"/>
  </w:num>
  <w:num w:numId="46">
    <w:abstractNumId w:val="43"/>
  </w:num>
  <w:num w:numId="47">
    <w:abstractNumId w:val="13"/>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1046"/>
    <w:rsid w:val="00004B75"/>
    <w:rsid w:val="000057BD"/>
    <w:rsid w:val="000076C1"/>
    <w:rsid w:val="00011425"/>
    <w:rsid w:val="00011C8B"/>
    <w:rsid w:val="000235DC"/>
    <w:rsid w:val="0002416B"/>
    <w:rsid w:val="0003264D"/>
    <w:rsid w:val="00036384"/>
    <w:rsid w:val="00041BC4"/>
    <w:rsid w:val="00043AC9"/>
    <w:rsid w:val="00044C45"/>
    <w:rsid w:val="00044E80"/>
    <w:rsid w:val="00056891"/>
    <w:rsid w:val="00061123"/>
    <w:rsid w:val="000627B1"/>
    <w:rsid w:val="00064E5F"/>
    <w:rsid w:val="000668BA"/>
    <w:rsid w:val="000822F7"/>
    <w:rsid w:val="0009587B"/>
    <w:rsid w:val="000A1E23"/>
    <w:rsid w:val="000B19F7"/>
    <w:rsid w:val="000C0346"/>
    <w:rsid w:val="000C379E"/>
    <w:rsid w:val="000C6489"/>
    <w:rsid w:val="000D0442"/>
    <w:rsid w:val="000D2712"/>
    <w:rsid w:val="000D52AD"/>
    <w:rsid w:val="000D5488"/>
    <w:rsid w:val="000E3616"/>
    <w:rsid w:val="000E3E1F"/>
    <w:rsid w:val="000F3B4B"/>
    <w:rsid w:val="00102A2A"/>
    <w:rsid w:val="001176FB"/>
    <w:rsid w:val="00131B79"/>
    <w:rsid w:val="00132BF2"/>
    <w:rsid w:val="00134C65"/>
    <w:rsid w:val="00142107"/>
    <w:rsid w:val="001426DF"/>
    <w:rsid w:val="00145341"/>
    <w:rsid w:val="00151F68"/>
    <w:rsid w:val="001527D4"/>
    <w:rsid w:val="00157524"/>
    <w:rsid w:val="001640F5"/>
    <w:rsid w:val="00166D98"/>
    <w:rsid w:val="00170012"/>
    <w:rsid w:val="00171914"/>
    <w:rsid w:val="0017457A"/>
    <w:rsid w:val="00191878"/>
    <w:rsid w:val="001C0092"/>
    <w:rsid w:val="001C0CE6"/>
    <w:rsid w:val="001C2E87"/>
    <w:rsid w:val="001C69DF"/>
    <w:rsid w:val="001D1E7B"/>
    <w:rsid w:val="001D7635"/>
    <w:rsid w:val="001E2755"/>
    <w:rsid w:val="001F0A5F"/>
    <w:rsid w:val="002021C5"/>
    <w:rsid w:val="002044DE"/>
    <w:rsid w:val="00205A62"/>
    <w:rsid w:val="00210FD5"/>
    <w:rsid w:val="002111A5"/>
    <w:rsid w:val="0021560A"/>
    <w:rsid w:val="00221031"/>
    <w:rsid w:val="0022684F"/>
    <w:rsid w:val="0022724D"/>
    <w:rsid w:val="00232774"/>
    <w:rsid w:val="00235926"/>
    <w:rsid w:val="00236C0E"/>
    <w:rsid w:val="0023731F"/>
    <w:rsid w:val="00237BF0"/>
    <w:rsid w:val="00240FF1"/>
    <w:rsid w:val="00251291"/>
    <w:rsid w:val="002534F2"/>
    <w:rsid w:val="00253F1B"/>
    <w:rsid w:val="002562BF"/>
    <w:rsid w:val="00256911"/>
    <w:rsid w:val="0026376E"/>
    <w:rsid w:val="0026550C"/>
    <w:rsid w:val="002710BB"/>
    <w:rsid w:val="0027208E"/>
    <w:rsid w:val="00273D71"/>
    <w:rsid w:val="00274EB6"/>
    <w:rsid w:val="002758E8"/>
    <w:rsid w:val="00293FC7"/>
    <w:rsid w:val="002A5131"/>
    <w:rsid w:val="002B1657"/>
    <w:rsid w:val="002C1382"/>
    <w:rsid w:val="002C2DE1"/>
    <w:rsid w:val="002D40C8"/>
    <w:rsid w:val="002D4C8E"/>
    <w:rsid w:val="002E6D19"/>
    <w:rsid w:val="002E7809"/>
    <w:rsid w:val="002F3F44"/>
    <w:rsid w:val="002F7F99"/>
    <w:rsid w:val="00302F4C"/>
    <w:rsid w:val="00306506"/>
    <w:rsid w:val="00315D33"/>
    <w:rsid w:val="00316081"/>
    <w:rsid w:val="0032027A"/>
    <w:rsid w:val="00323A8E"/>
    <w:rsid w:val="00324FE2"/>
    <w:rsid w:val="003254BC"/>
    <w:rsid w:val="00340336"/>
    <w:rsid w:val="00342A45"/>
    <w:rsid w:val="00345E9F"/>
    <w:rsid w:val="003740A3"/>
    <w:rsid w:val="00381EC7"/>
    <w:rsid w:val="0038628C"/>
    <w:rsid w:val="003868D5"/>
    <w:rsid w:val="00393988"/>
    <w:rsid w:val="003A4477"/>
    <w:rsid w:val="003C059C"/>
    <w:rsid w:val="003C2D66"/>
    <w:rsid w:val="003C441F"/>
    <w:rsid w:val="003C4502"/>
    <w:rsid w:val="003D26D8"/>
    <w:rsid w:val="003D29D8"/>
    <w:rsid w:val="003D7BB3"/>
    <w:rsid w:val="003F180F"/>
    <w:rsid w:val="003F2B59"/>
    <w:rsid w:val="003F6420"/>
    <w:rsid w:val="003F7330"/>
    <w:rsid w:val="00400793"/>
    <w:rsid w:val="00404B6D"/>
    <w:rsid w:val="00410036"/>
    <w:rsid w:val="00410DC3"/>
    <w:rsid w:val="0041488B"/>
    <w:rsid w:val="00421C52"/>
    <w:rsid w:val="00424454"/>
    <w:rsid w:val="00430FEE"/>
    <w:rsid w:val="00444912"/>
    <w:rsid w:val="0044526E"/>
    <w:rsid w:val="00445FFC"/>
    <w:rsid w:val="00453A51"/>
    <w:rsid w:val="00465867"/>
    <w:rsid w:val="004734A4"/>
    <w:rsid w:val="00480BEE"/>
    <w:rsid w:val="00483BDA"/>
    <w:rsid w:val="004849AE"/>
    <w:rsid w:val="004974C7"/>
    <w:rsid w:val="004A3CA1"/>
    <w:rsid w:val="004C35B9"/>
    <w:rsid w:val="004C3C98"/>
    <w:rsid w:val="004C4AA2"/>
    <w:rsid w:val="004D7134"/>
    <w:rsid w:val="004E0CFE"/>
    <w:rsid w:val="004E29B3"/>
    <w:rsid w:val="004E4878"/>
    <w:rsid w:val="004F3CF9"/>
    <w:rsid w:val="004F62FF"/>
    <w:rsid w:val="0050795F"/>
    <w:rsid w:val="005126F0"/>
    <w:rsid w:val="00515DFF"/>
    <w:rsid w:val="00517E51"/>
    <w:rsid w:val="005228D1"/>
    <w:rsid w:val="00532D04"/>
    <w:rsid w:val="0053640E"/>
    <w:rsid w:val="00536516"/>
    <w:rsid w:val="005416AF"/>
    <w:rsid w:val="00542837"/>
    <w:rsid w:val="005454C6"/>
    <w:rsid w:val="00547C0A"/>
    <w:rsid w:val="00555AAB"/>
    <w:rsid w:val="00566360"/>
    <w:rsid w:val="00570CBB"/>
    <w:rsid w:val="00583C66"/>
    <w:rsid w:val="00590265"/>
    <w:rsid w:val="00590D07"/>
    <w:rsid w:val="005A53DC"/>
    <w:rsid w:val="005A6A2E"/>
    <w:rsid w:val="005A6A4D"/>
    <w:rsid w:val="005B66A1"/>
    <w:rsid w:val="005B72B3"/>
    <w:rsid w:val="005C1F91"/>
    <w:rsid w:val="005C5F43"/>
    <w:rsid w:val="005C7862"/>
    <w:rsid w:val="005D1C29"/>
    <w:rsid w:val="005D2A67"/>
    <w:rsid w:val="005E1A4F"/>
    <w:rsid w:val="005E1F44"/>
    <w:rsid w:val="00605CB2"/>
    <w:rsid w:val="006102FF"/>
    <w:rsid w:val="006113A8"/>
    <w:rsid w:val="00623743"/>
    <w:rsid w:val="0062507B"/>
    <w:rsid w:val="006372DA"/>
    <w:rsid w:val="00641943"/>
    <w:rsid w:val="006446C3"/>
    <w:rsid w:val="0064568F"/>
    <w:rsid w:val="0065591B"/>
    <w:rsid w:val="00663182"/>
    <w:rsid w:val="00666F21"/>
    <w:rsid w:val="00673A4D"/>
    <w:rsid w:val="00676DCB"/>
    <w:rsid w:val="00681CE4"/>
    <w:rsid w:val="006844EB"/>
    <w:rsid w:val="00685DC2"/>
    <w:rsid w:val="00693DAD"/>
    <w:rsid w:val="00695634"/>
    <w:rsid w:val="006A2754"/>
    <w:rsid w:val="006B20A4"/>
    <w:rsid w:val="006B646B"/>
    <w:rsid w:val="006B7D07"/>
    <w:rsid w:val="006C343E"/>
    <w:rsid w:val="006C47F1"/>
    <w:rsid w:val="006D0F18"/>
    <w:rsid w:val="006D2257"/>
    <w:rsid w:val="006D6C3F"/>
    <w:rsid w:val="006E5933"/>
    <w:rsid w:val="0070160C"/>
    <w:rsid w:val="007019C3"/>
    <w:rsid w:val="00712256"/>
    <w:rsid w:val="00712DB0"/>
    <w:rsid w:val="007262E1"/>
    <w:rsid w:val="0072645F"/>
    <w:rsid w:val="00735C05"/>
    <w:rsid w:val="00744550"/>
    <w:rsid w:val="00744E79"/>
    <w:rsid w:val="00751BC5"/>
    <w:rsid w:val="00760491"/>
    <w:rsid w:val="00761512"/>
    <w:rsid w:val="00765192"/>
    <w:rsid w:val="0078032E"/>
    <w:rsid w:val="00784D58"/>
    <w:rsid w:val="00787C6D"/>
    <w:rsid w:val="007918EC"/>
    <w:rsid w:val="00794774"/>
    <w:rsid w:val="007A0621"/>
    <w:rsid w:val="007A15AC"/>
    <w:rsid w:val="007A172A"/>
    <w:rsid w:val="007A2979"/>
    <w:rsid w:val="007A4602"/>
    <w:rsid w:val="007A65C5"/>
    <w:rsid w:val="007A7EA5"/>
    <w:rsid w:val="007B7D49"/>
    <w:rsid w:val="007C056F"/>
    <w:rsid w:val="007C1E5B"/>
    <w:rsid w:val="007C2F00"/>
    <w:rsid w:val="007C3431"/>
    <w:rsid w:val="007C558E"/>
    <w:rsid w:val="007D2F6F"/>
    <w:rsid w:val="007D479F"/>
    <w:rsid w:val="007E2FA8"/>
    <w:rsid w:val="007E6E14"/>
    <w:rsid w:val="007F04B0"/>
    <w:rsid w:val="007F2BA1"/>
    <w:rsid w:val="007F6BD1"/>
    <w:rsid w:val="008044D7"/>
    <w:rsid w:val="00806DC5"/>
    <w:rsid w:val="00811A90"/>
    <w:rsid w:val="00826665"/>
    <w:rsid w:val="00833AB4"/>
    <w:rsid w:val="008425BB"/>
    <w:rsid w:val="008516B1"/>
    <w:rsid w:val="00864C69"/>
    <w:rsid w:val="00871697"/>
    <w:rsid w:val="008727D2"/>
    <w:rsid w:val="008733B6"/>
    <w:rsid w:val="008763EB"/>
    <w:rsid w:val="008819DA"/>
    <w:rsid w:val="0088493A"/>
    <w:rsid w:val="008A08E2"/>
    <w:rsid w:val="008A13F1"/>
    <w:rsid w:val="008A475B"/>
    <w:rsid w:val="008B05AE"/>
    <w:rsid w:val="008B176F"/>
    <w:rsid w:val="008D42E3"/>
    <w:rsid w:val="008D6863"/>
    <w:rsid w:val="008E00D9"/>
    <w:rsid w:val="008E03E8"/>
    <w:rsid w:val="008F2AA5"/>
    <w:rsid w:val="008F2E4A"/>
    <w:rsid w:val="009018AA"/>
    <w:rsid w:val="00903634"/>
    <w:rsid w:val="00916501"/>
    <w:rsid w:val="009166AD"/>
    <w:rsid w:val="00927796"/>
    <w:rsid w:val="0093011B"/>
    <w:rsid w:val="00940906"/>
    <w:rsid w:val="00944520"/>
    <w:rsid w:val="0094622C"/>
    <w:rsid w:val="00947425"/>
    <w:rsid w:val="009566CE"/>
    <w:rsid w:val="009614CE"/>
    <w:rsid w:val="009620E3"/>
    <w:rsid w:val="00964CEF"/>
    <w:rsid w:val="009661CF"/>
    <w:rsid w:val="009754E3"/>
    <w:rsid w:val="00977637"/>
    <w:rsid w:val="0098050A"/>
    <w:rsid w:val="00981B13"/>
    <w:rsid w:val="00981C36"/>
    <w:rsid w:val="009841B7"/>
    <w:rsid w:val="00986614"/>
    <w:rsid w:val="00990788"/>
    <w:rsid w:val="00991A9C"/>
    <w:rsid w:val="00996C00"/>
    <w:rsid w:val="009A0677"/>
    <w:rsid w:val="009A0F5C"/>
    <w:rsid w:val="009A4DEA"/>
    <w:rsid w:val="009B0804"/>
    <w:rsid w:val="009B40A2"/>
    <w:rsid w:val="009B73F1"/>
    <w:rsid w:val="009C2613"/>
    <w:rsid w:val="009C4F87"/>
    <w:rsid w:val="009C7C55"/>
    <w:rsid w:val="009C7CC0"/>
    <w:rsid w:val="009D40B8"/>
    <w:rsid w:val="009D40C1"/>
    <w:rsid w:val="009E193E"/>
    <w:rsid w:val="009E1A40"/>
    <w:rsid w:val="009E54EE"/>
    <w:rsid w:val="009F048B"/>
    <w:rsid w:val="009F16B5"/>
    <w:rsid w:val="009F2BA5"/>
    <w:rsid w:val="00A039AC"/>
    <w:rsid w:val="00A052CE"/>
    <w:rsid w:val="00A06D43"/>
    <w:rsid w:val="00A0725D"/>
    <w:rsid w:val="00A07ABA"/>
    <w:rsid w:val="00A14E5E"/>
    <w:rsid w:val="00A159D2"/>
    <w:rsid w:val="00A202F1"/>
    <w:rsid w:val="00A21775"/>
    <w:rsid w:val="00A24E4D"/>
    <w:rsid w:val="00A272E8"/>
    <w:rsid w:val="00A35082"/>
    <w:rsid w:val="00A360AB"/>
    <w:rsid w:val="00A362A0"/>
    <w:rsid w:val="00A4021B"/>
    <w:rsid w:val="00A425FD"/>
    <w:rsid w:val="00A4597E"/>
    <w:rsid w:val="00A46110"/>
    <w:rsid w:val="00A47557"/>
    <w:rsid w:val="00A571FC"/>
    <w:rsid w:val="00A649D3"/>
    <w:rsid w:val="00A65669"/>
    <w:rsid w:val="00A658CC"/>
    <w:rsid w:val="00A6667A"/>
    <w:rsid w:val="00A66BC2"/>
    <w:rsid w:val="00A70F01"/>
    <w:rsid w:val="00A71C65"/>
    <w:rsid w:val="00A72E91"/>
    <w:rsid w:val="00A74D04"/>
    <w:rsid w:val="00A80306"/>
    <w:rsid w:val="00A87E84"/>
    <w:rsid w:val="00A93F4A"/>
    <w:rsid w:val="00A97D66"/>
    <w:rsid w:val="00AA6FDD"/>
    <w:rsid w:val="00AA751F"/>
    <w:rsid w:val="00AA7ABE"/>
    <w:rsid w:val="00AB12F2"/>
    <w:rsid w:val="00AB1632"/>
    <w:rsid w:val="00AB3EE0"/>
    <w:rsid w:val="00AC29CF"/>
    <w:rsid w:val="00AC5053"/>
    <w:rsid w:val="00AC50BF"/>
    <w:rsid w:val="00AC7EED"/>
    <w:rsid w:val="00AD0D93"/>
    <w:rsid w:val="00AD5E6D"/>
    <w:rsid w:val="00AE3DA9"/>
    <w:rsid w:val="00AF556A"/>
    <w:rsid w:val="00B03F03"/>
    <w:rsid w:val="00B11766"/>
    <w:rsid w:val="00B14DE4"/>
    <w:rsid w:val="00B27BD7"/>
    <w:rsid w:val="00B30831"/>
    <w:rsid w:val="00B32D1B"/>
    <w:rsid w:val="00B35EAD"/>
    <w:rsid w:val="00B36155"/>
    <w:rsid w:val="00B373DC"/>
    <w:rsid w:val="00B423B4"/>
    <w:rsid w:val="00B61C63"/>
    <w:rsid w:val="00B64BDD"/>
    <w:rsid w:val="00B716D6"/>
    <w:rsid w:val="00B7189E"/>
    <w:rsid w:val="00B721FE"/>
    <w:rsid w:val="00B7222A"/>
    <w:rsid w:val="00B75DC3"/>
    <w:rsid w:val="00B778D6"/>
    <w:rsid w:val="00B808C8"/>
    <w:rsid w:val="00B80B13"/>
    <w:rsid w:val="00B821D4"/>
    <w:rsid w:val="00B8445C"/>
    <w:rsid w:val="00B86B75"/>
    <w:rsid w:val="00BA238C"/>
    <w:rsid w:val="00BA4C56"/>
    <w:rsid w:val="00BB41DA"/>
    <w:rsid w:val="00BB464F"/>
    <w:rsid w:val="00BC48D5"/>
    <w:rsid w:val="00BC5D7A"/>
    <w:rsid w:val="00BD0ED3"/>
    <w:rsid w:val="00BD4ADC"/>
    <w:rsid w:val="00BD4B0B"/>
    <w:rsid w:val="00BD75DC"/>
    <w:rsid w:val="00BE1DBF"/>
    <w:rsid w:val="00BF090E"/>
    <w:rsid w:val="00BF5124"/>
    <w:rsid w:val="00C01734"/>
    <w:rsid w:val="00C067B4"/>
    <w:rsid w:val="00C10227"/>
    <w:rsid w:val="00C1084B"/>
    <w:rsid w:val="00C21049"/>
    <w:rsid w:val="00C222B7"/>
    <w:rsid w:val="00C24F10"/>
    <w:rsid w:val="00C33864"/>
    <w:rsid w:val="00C36279"/>
    <w:rsid w:val="00C4716E"/>
    <w:rsid w:val="00C47701"/>
    <w:rsid w:val="00C560D0"/>
    <w:rsid w:val="00C67CEE"/>
    <w:rsid w:val="00C76B25"/>
    <w:rsid w:val="00C81303"/>
    <w:rsid w:val="00C835A8"/>
    <w:rsid w:val="00C85432"/>
    <w:rsid w:val="00C90275"/>
    <w:rsid w:val="00C904B9"/>
    <w:rsid w:val="00C9125F"/>
    <w:rsid w:val="00C946F7"/>
    <w:rsid w:val="00CA1B41"/>
    <w:rsid w:val="00CA5908"/>
    <w:rsid w:val="00CA70BD"/>
    <w:rsid w:val="00CC26E3"/>
    <w:rsid w:val="00CD7431"/>
    <w:rsid w:val="00CD7FEA"/>
    <w:rsid w:val="00CE1296"/>
    <w:rsid w:val="00CF0E75"/>
    <w:rsid w:val="00CF50D6"/>
    <w:rsid w:val="00CF73DB"/>
    <w:rsid w:val="00D02567"/>
    <w:rsid w:val="00D05AB6"/>
    <w:rsid w:val="00D10E1D"/>
    <w:rsid w:val="00D12351"/>
    <w:rsid w:val="00D143DD"/>
    <w:rsid w:val="00D1633D"/>
    <w:rsid w:val="00D213A4"/>
    <w:rsid w:val="00D219FC"/>
    <w:rsid w:val="00D320DA"/>
    <w:rsid w:val="00D352ED"/>
    <w:rsid w:val="00D35FAF"/>
    <w:rsid w:val="00D37C59"/>
    <w:rsid w:val="00D439D2"/>
    <w:rsid w:val="00D45BBA"/>
    <w:rsid w:val="00D529A4"/>
    <w:rsid w:val="00D52AE9"/>
    <w:rsid w:val="00D54912"/>
    <w:rsid w:val="00D565C7"/>
    <w:rsid w:val="00D6277A"/>
    <w:rsid w:val="00D67A92"/>
    <w:rsid w:val="00D732BF"/>
    <w:rsid w:val="00D74C18"/>
    <w:rsid w:val="00D81309"/>
    <w:rsid w:val="00D83585"/>
    <w:rsid w:val="00D9414F"/>
    <w:rsid w:val="00D949B5"/>
    <w:rsid w:val="00DA3661"/>
    <w:rsid w:val="00DA6F1B"/>
    <w:rsid w:val="00DB0674"/>
    <w:rsid w:val="00DB2F1E"/>
    <w:rsid w:val="00DB6462"/>
    <w:rsid w:val="00DC0D05"/>
    <w:rsid w:val="00DD2FCF"/>
    <w:rsid w:val="00DD3D46"/>
    <w:rsid w:val="00DD6AB3"/>
    <w:rsid w:val="00DE55D3"/>
    <w:rsid w:val="00DF0B4C"/>
    <w:rsid w:val="00DF1B45"/>
    <w:rsid w:val="00DF26D5"/>
    <w:rsid w:val="00DF6323"/>
    <w:rsid w:val="00DF7E44"/>
    <w:rsid w:val="00E060F1"/>
    <w:rsid w:val="00E07527"/>
    <w:rsid w:val="00E10B29"/>
    <w:rsid w:val="00E121EC"/>
    <w:rsid w:val="00E22EBD"/>
    <w:rsid w:val="00E24EDE"/>
    <w:rsid w:val="00E25ABF"/>
    <w:rsid w:val="00E315A3"/>
    <w:rsid w:val="00E40121"/>
    <w:rsid w:val="00E45DD9"/>
    <w:rsid w:val="00E50A4C"/>
    <w:rsid w:val="00E510EB"/>
    <w:rsid w:val="00E53FCF"/>
    <w:rsid w:val="00E57573"/>
    <w:rsid w:val="00E61C5F"/>
    <w:rsid w:val="00E6715C"/>
    <w:rsid w:val="00E71A02"/>
    <w:rsid w:val="00E77567"/>
    <w:rsid w:val="00E83882"/>
    <w:rsid w:val="00E83DD0"/>
    <w:rsid w:val="00E84A03"/>
    <w:rsid w:val="00E94E48"/>
    <w:rsid w:val="00EA1FE5"/>
    <w:rsid w:val="00EA7E0A"/>
    <w:rsid w:val="00EB50D2"/>
    <w:rsid w:val="00EB5248"/>
    <w:rsid w:val="00EB7A74"/>
    <w:rsid w:val="00EC3063"/>
    <w:rsid w:val="00EC3E1D"/>
    <w:rsid w:val="00EC5F3C"/>
    <w:rsid w:val="00ED3EE3"/>
    <w:rsid w:val="00ED50CD"/>
    <w:rsid w:val="00EE6290"/>
    <w:rsid w:val="00EF2F3A"/>
    <w:rsid w:val="00EF3627"/>
    <w:rsid w:val="00F00B99"/>
    <w:rsid w:val="00F02D9E"/>
    <w:rsid w:val="00F07CF0"/>
    <w:rsid w:val="00F15333"/>
    <w:rsid w:val="00F156C2"/>
    <w:rsid w:val="00F17A96"/>
    <w:rsid w:val="00F220A9"/>
    <w:rsid w:val="00F2291B"/>
    <w:rsid w:val="00F27F59"/>
    <w:rsid w:val="00F40A8E"/>
    <w:rsid w:val="00F445CD"/>
    <w:rsid w:val="00F45A37"/>
    <w:rsid w:val="00F6009C"/>
    <w:rsid w:val="00F67A5C"/>
    <w:rsid w:val="00F70A94"/>
    <w:rsid w:val="00F70CFC"/>
    <w:rsid w:val="00F7186E"/>
    <w:rsid w:val="00F816B6"/>
    <w:rsid w:val="00F820C5"/>
    <w:rsid w:val="00F83A32"/>
    <w:rsid w:val="00F84E28"/>
    <w:rsid w:val="00F943FF"/>
    <w:rsid w:val="00F94650"/>
    <w:rsid w:val="00F955C7"/>
    <w:rsid w:val="00FA2623"/>
    <w:rsid w:val="00FC125A"/>
    <w:rsid w:val="00FE5B22"/>
    <w:rsid w:val="00FF0282"/>
    <w:rsid w:val="00FF3C46"/>
    <w:rsid w:val="00FF43DD"/>
    <w:rsid w:val="00FF5B16"/>
    <w:rsid w:val="05AE2642"/>
    <w:rsid w:val="16A3DFF7"/>
    <w:rsid w:val="1BB97B88"/>
    <w:rsid w:val="55A76FB3"/>
    <w:rsid w:val="7C2E2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27679DF1-19B5-42DC-951E-99E1617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eastAsiaTheme="majorEastAsia" w:hAnsi="Calibri Light" w:cstheme="majorBidi"/>
      <w:bCs/>
      <w:color w:val="4F81BD" w:themeColor="accent1"/>
      <w:sz w:val="32"/>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72645F"/>
    <w:rPr>
      <w:rFonts w:ascii="Calibri Light" w:eastAsiaTheme="majorEastAsia" w:hAnsi="Calibri Light" w:cstheme="majorBidi"/>
      <w:bCs/>
      <w:color w:val="4F81BD" w:themeColor="accent1"/>
      <w:sz w:val="32"/>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444912"/>
    <w:pPr>
      <w:spacing w:after="120"/>
    </w:pPr>
    <w:rPr>
      <w:rFonts w:asciiTheme="majorHAnsi" w:hAnsiTheme="majorHAnsi"/>
    </w:rPr>
  </w:style>
  <w:style w:type="character" w:customStyle="1" w:styleId="BodyTextChar">
    <w:name w:val="Body Text Char"/>
    <w:basedOn w:val="DefaultParagraphFont"/>
    <w:link w:val="BodyText"/>
    <w:rsid w:val="00444912"/>
    <w:rPr>
      <w:rFonts w:asciiTheme="majorHAnsi" w:hAnsiTheme="majorHAns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customStyle="1" w:styleId="HeaderChar">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663182"/>
    <w:rPr>
      <w:rFonts w:ascii="Times New Roman" w:hAnsi="Times New Roman" w:cs="Times New Roman" w:hint="default"/>
      <w:color w:val="0563C1"/>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semiHidden/>
    <w:unhideWhenUsed/>
    <w:rsid w:val="00D529A4"/>
    <w:pPr>
      <w:spacing w:line="240" w:lineRule="auto"/>
    </w:pPr>
    <w:rPr>
      <w:sz w:val="20"/>
      <w:szCs w:val="20"/>
    </w:rPr>
  </w:style>
  <w:style w:type="character" w:customStyle="1" w:styleId="CommentTextChar">
    <w:name w:val="Comment Text Char"/>
    <w:basedOn w:val="DefaultParagraphFont"/>
    <w:link w:val="CommentText"/>
    <w:semiHidden/>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customStyle="1" w:styleId="CommentSubjectChar">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customStyle="1" w:styleId="paragraph">
    <w:name w:val="paragraph"/>
    <w:basedOn w:val="Normal"/>
    <w:rsid w:val="00C8543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432"/>
  </w:style>
  <w:style w:type="character" w:customStyle="1" w:styleId="eop">
    <w:name w:val="eop"/>
    <w:basedOn w:val="DefaultParagraphFont"/>
    <w:rsid w:val="00C85432"/>
  </w:style>
  <w:style w:type="table" w:styleId="TableGrid">
    <w:name w:val="Table Grid"/>
    <w:basedOn w:val="TableNormal"/>
    <w:rsid w:val="0022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34197570">
    <w:name w:val="scxw234197570"/>
    <w:basedOn w:val="DefaultParagraphFont"/>
    <w:rsid w:val="00FC125A"/>
  </w:style>
  <w:style w:type="character" w:customStyle="1" w:styleId="UnresolvedMention1">
    <w:name w:val="Unresolved Mention1"/>
    <w:basedOn w:val="DefaultParagraphFont"/>
    <w:uiPriority w:val="99"/>
    <w:semiHidden/>
    <w:unhideWhenUsed/>
    <w:rsid w:val="0025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864">
      <w:bodyDiv w:val="1"/>
      <w:marLeft w:val="0"/>
      <w:marRight w:val="0"/>
      <w:marTop w:val="0"/>
      <w:marBottom w:val="0"/>
      <w:divBdr>
        <w:top w:val="none" w:sz="0" w:space="0" w:color="auto"/>
        <w:left w:val="none" w:sz="0" w:space="0" w:color="auto"/>
        <w:bottom w:val="none" w:sz="0" w:space="0" w:color="auto"/>
        <w:right w:val="none" w:sz="0" w:space="0" w:color="auto"/>
      </w:divBdr>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ntgomeryschoolsmd.org/departments/sharedaccountability/glance/" TargetMode="External"/><Relationship Id="rId18" Type="http://schemas.openxmlformats.org/officeDocument/2006/relationships/hyperlink" Target="https://www.montgomeryschoolsmd.org/departments/sharedaccountability/glance/" TargetMode="External"/><Relationship Id="rId3" Type="http://schemas.openxmlformats.org/officeDocument/2006/relationships/customXml" Target="../customXml/item3.xml"/><Relationship Id="rId21" Type="http://schemas.openxmlformats.org/officeDocument/2006/relationships/hyperlink" Target="https://www.creativemoco.com/wp-content/uploads/2019/06/FY21-ARSG-Guidelines-1.pdf" TargetMode="External"/><Relationship Id="rId7" Type="http://schemas.openxmlformats.org/officeDocument/2006/relationships/webSettings" Target="webSettings.xml"/><Relationship Id="rId12" Type="http://schemas.openxmlformats.org/officeDocument/2006/relationships/hyperlink" Target="https://www.montgomeryschoolsmd.org/departments/sharedaccountability/glance/" TargetMode="External"/><Relationship Id="rId17" Type="http://schemas.openxmlformats.org/officeDocument/2006/relationships/hyperlink" Target="https://www.montgomeryschoolsmd.org/departments/sharedaccountability/gl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ativemoco.com/wp-content/uploads/2019/06/FY21-ARSG-Guidelines-1.pdf" TargetMode="External"/><Relationship Id="rId20" Type="http://schemas.openxmlformats.org/officeDocument/2006/relationships/hyperlink" Target="https://mdk12.msde.maryland.gov/INSTRUCTION/Pages/InstructHom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ac.org/artists-in-residence-rost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dk12.msde.maryland.gov/INSTRUCTION/Pages/InstructHome.aspx" TargetMode="External"/><Relationship Id="rId23" Type="http://schemas.openxmlformats.org/officeDocument/2006/relationships/hyperlink" Target="http://www.montgomeryschoolsmd.org/departments/sharedaccountability/glance/" TargetMode="External"/><Relationship Id="rId10" Type="http://schemas.openxmlformats.org/officeDocument/2006/relationships/footer" Target="footer1.xml"/><Relationship Id="rId19" Type="http://schemas.openxmlformats.org/officeDocument/2006/relationships/hyperlink" Target="https://www.montgomeryschoolsmd.org/curriculu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tgomeryschoolsmd.org/curriculum.aspx" TargetMode="External"/><Relationship Id="rId22" Type="http://schemas.openxmlformats.org/officeDocument/2006/relationships/hyperlink" Target="https://www.msac.org/artists-in-residence-r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F5A08-C589-4230-A23F-65C9F697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A399D973-337F-458D-B724-8C01641BC9BA}">
  <ds:schemaRefs>
    <ds:schemaRef ds:uri="68bda325-7f97-4834-b30f-57eec1c82090"/>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092889cb-6e6a-40d2-b0c7-dbef74af7d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2979</Words>
  <Characters>16894</Characters>
  <Application>Microsoft Office Word</Application>
  <DocSecurity>0</DocSecurity>
  <Lines>337</Lines>
  <Paragraphs>218</Paragraphs>
  <ScaleCrop>false</ScaleCrop>
  <HeadingPairs>
    <vt:vector size="2" baseType="variant">
      <vt:variant>
        <vt:lpstr>Title</vt:lpstr>
      </vt:variant>
      <vt:variant>
        <vt:i4>1</vt:i4>
      </vt:variant>
    </vt:vector>
  </HeadingPairs>
  <TitlesOfParts>
    <vt:vector size="1" baseType="lpstr">
      <vt:lpstr>FY20 Wheaton Cultural Project Grants Application Form</vt:lpstr>
    </vt:vector>
  </TitlesOfParts>
  <Company/>
  <LinksUpToDate>false</LinksUpToDate>
  <CharactersWithSpaces>19655</CharactersWithSpaces>
  <SharedDoc>false</SharedDoc>
  <HLinks>
    <vt:vector size="72" baseType="variant">
      <vt:variant>
        <vt:i4>7012457</vt:i4>
      </vt:variant>
      <vt:variant>
        <vt:i4>33</vt:i4>
      </vt:variant>
      <vt:variant>
        <vt:i4>0</vt:i4>
      </vt:variant>
      <vt:variant>
        <vt:i4>5</vt:i4>
      </vt:variant>
      <vt:variant>
        <vt:lpwstr>http://www.montgomeryschoolsmd.org/departments/sharedaccountability/glance/</vt:lpwstr>
      </vt:variant>
      <vt:variant>
        <vt:lpwstr/>
      </vt:variant>
      <vt:variant>
        <vt:i4>5177369</vt:i4>
      </vt:variant>
      <vt:variant>
        <vt:i4>30</vt:i4>
      </vt:variant>
      <vt:variant>
        <vt:i4>0</vt:i4>
      </vt:variant>
      <vt:variant>
        <vt:i4>5</vt:i4>
      </vt:variant>
      <vt:variant>
        <vt:lpwstr>https://www.msac.org/artists-in-residence-roster</vt:lpwstr>
      </vt:variant>
      <vt:variant>
        <vt:lpwstr/>
      </vt:variant>
      <vt:variant>
        <vt:i4>8323172</vt:i4>
      </vt:variant>
      <vt:variant>
        <vt:i4>27</vt:i4>
      </vt:variant>
      <vt:variant>
        <vt:i4>0</vt:i4>
      </vt:variant>
      <vt:variant>
        <vt:i4>5</vt:i4>
      </vt:variant>
      <vt:variant>
        <vt:lpwstr>https://mdk12.msde.maryland.gov/INSTRUCTION/Pages/InstructHome.aspx</vt:lpwstr>
      </vt:variant>
      <vt:variant>
        <vt:lpwstr/>
      </vt:variant>
      <vt:variant>
        <vt:i4>2752629</vt:i4>
      </vt:variant>
      <vt:variant>
        <vt:i4>24</vt:i4>
      </vt:variant>
      <vt:variant>
        <vt:i4>0</vt:i4>
      </vt:variant>
      <vt:variant>
        <vt:i4>5</vt:i4>
      </vt:variant>
      <vt:variant>
        <vt:lpwstr>https://www.montgomeryschoolsmd.org/curriculum.aspx</vt:lpwstr>
      </vt:variant>
      <vt:variant>
        <vt:lpwstr/>
      </vt:variant>
      <vt:variant>
        <vt:i4>6160384</vt:i4>
      </vt:variant>
      <vt:variant>
        <vt:i4>21</vt:i4>
      </vt:variant>
      <vt:variant>
        <vt:i4>0</vt:i4>
      </vt:variant>
      <vt:variant>
        <vt:i4>5</vt:i4>
      </vt:variant>
      <vt:variant>
        <vt:lpwstr>https://www.montgomeryschoolsmd.org/departments/sharedaccountability/glance/</vt:lpwstr>
      </vt:variant>
      <vt:variant>
        <vt:lpwstr/>
      </vt:variant>
      <vt:variant>
        <vt:i4>6160384</vt:i4>
      </vt:variant>
      <vt:variant>
        <vt:i4>18</vt:i4>
      </vt:variant>
      <vt:variant>
        <vt:i4>0</vt:i4>
      </vt:variant>
      <vt:variant>
        <vt:i4>5</vt:i4>
      </vt:variant>
      <vt:variant>
        <vt:lpwstr>https://www.montgomeryschoolsmd.org/departments/sharedaccountability/glance/</vt:lpwstr>
      </vt:variant>
      <vt:variant>
        <vt:lpwstr/>
      </vt:variant>
      <vt:variant>
        <vt:i4>8323172</vt:i4>
      </vt:variant>
      <vt:variant>
        <vt:i4>15</vt:i4>
      </vt:variant>
      <vt:variant>
        <vt:i4>0</vt:i4>
      </vt:variant>
      <vt:variant>
        <vt:i4>5</vt:i4>
      </vt:variant>
      <vt:variant>
        <vt:lpwstr>https://mdk12.msde.maryland.gov/INSTRUCTION/Pages/InstructHome.aspx</vt:lpwstr>
      </vt:variant>
      <vt:variant>
        <vt:lpwstr/>
      </vt:variant>
      <vt:variant>
        <vt:i4>2752629</vt:i4>
      </vt:variant>
      <vt:variant>
        <vt:i4>12</vt:i4>
      </vt:variant>
      <vt:variant>
        <vt:i4>0</vt:i4>
      </vt:variant>
      <vt:variant>
        <vt:i4>5</vt:i4>
      </vt:variant>
      <vt:variant>
        <vt:lpwstr>https://www.montgomeryschoolsmd.org/curriculum.aspx</vt:lpwstr>
      </vt:variant>
      <vt:variant>
        <vt:lpwstr/>
      </vt:variant>
      <vt:variant>
        <vt:i4>6160384</vt:i4>
      </vt:variant>
      <vt:variant>
        <vt:i4>9</vt:i4>
      </vt:variant>
      <vt:variant>
        <vt:i4>0</vt:i4>
      </vt:variant>
      <vt:variant>
        <vt:i4>5</vt:i4>
      </vt:variant>
      <vt:variant>
        <vt:lpwstr>https://www.montgomeryschoolsmd.org/departments/sharedaccountability/glance/</vt:lpwstr>
      </vt:variant>
      <vt:variant>
        <vt:lpwstr/>
      </vt:variant>
      <vt:variant>
        <vt:i4>6160384</vt:i4>
      </vt:variant>
      <vt:variant>
        <vt:i4>6</vt:i4>
      </vt:variant>
      <vt:variant>
        <vt:i4>0</vt:i4>
      </vt:variant>
      <vt:variant>
        <vt:i4>5</vt:i4>
      </vt:variant>
      <vt:variant>
        <vt:lpwstr>https://www.montgomeryschoolsmd.org/departments/sharedaccountability/glance/</vt:lpwstr>
      </vt:variant>
      <vt:variant>
        <vt:lpwstr/>
      </vt:variant>
      <vt:variant>
        <vt:i4>5177369</vt:i4>
      </vt:variant>
      <vt:variant>
        <vt:i4>3</vt:i4>
      </vt:variant>
      <vt:variant>
        <vt:i4>0</vt:i4>
      </vt:variant>
      <vt:variant>
        <vt:i4>5</vt:i4>
      </vt:variant>
      <vt:variant>
        <vt:lpwstr>https://www.msac.org/artists-in-residence-roster</vt:lpwstr>
      </vt:variant>
      <vt:variant>
        <vt:lpwstr/>
      </vt:variant>
      <vt:variant>
        <vt:i4>983049</vt:i4>
      </vt:variant>
      <vt:variant>
        <vt:i4>0</vt:i4>
      </vt:variant>
      <vt:variant>
        <vt:i4>0</vt:i4>
      </vt:variant>
      <vt:variant>
        <vt:i4>5</vt:i4>
      </vt:variant>
      <vt:variant>
        <vt:lpwstr>https://www.creativemoco.com/wp-content/uploads/2019/06/FY21-WCPG-Guidelines.pdf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Wheaton Cultural Project Grants Application Form</dc:title>
  <dc:subject/>
  <dc:creator>Takenya.LaViscount@creativemoco.com</dc:creator>
  <cp:keywords>FluidSurveys</cp:keywords>
  <dc:description>Examples</dc:description>
  <cp:lastModifiedBy>Ana-Alicia Ih-Tzai Feng</cp:lastModifiedBy>
  <cp:revision>2</cp:revision>
  <dcterms:created xsi:type="dcterms:W3CDTF">2020-09-11T16:24:00Z</dcterms:created>
  <dcterms:modified xsi:type="dcterms:W3CDTF">2020-09-11T16:24:00Z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